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A9A" w:rsidRDefault="008D6A9A" w:rsidP="008D6A9A">
      <w:pPr>
        <w:rPr>
          <w:lang w:val="en-US"/>
        </w:rPr>
      </w:pPr>
    </w:p>
    <w:p w:rsidR="008D6A9A" w:rsidRPr="008D6A9A" w:rsidRDefault="008D6A9A" w:rsidP="008D6A9A">
      <w:pPr>
        <w:rPr>
          <w:b/>
          <w:bCs/>
          <w:color w:val="808080"/>
          <w:sz w:val="32"/>
          <w:szCs w:val="32"/>
          <w:lang w:val="es-ES"/>
        </w:rPr>
      </w:pPr>
      <w:r w:rsidRPr="008D6A9A">
        <w:rPr>
          <w:b/>
          <w:bCs/>
          <w:color w:val="808080"/>
          <w:sz w:val="32"/>
          <w:szCs w:val="32"/>
          <w:lang w:val="es-ES"/>
        </w:rPr>
        <w:t>SECRETARIA DE EDUCACION</w:t>
      </w:r>
    </w:p>
    <w:p w:rsidR="008D6A9A" w:rsidRPr="008D6A9A" w:rsidRDefault="008D6A9A" w:rsidP="008D6A9A">
      <w:pPr>
        <w:rPr>
          <w:b/>
          <w:bCs/>
          <w:color w:val="808080"/>
          <w:sz w:val="32"/>
          <w:szCs w:val="32"/>
          <w:lang w:val="es-ES"/>
        </w:rPr>
      </w:pPr>
    </w:p>
    <w:p w:rsidR="008D6A9A" w:rsidRPr="008D6A9A" w:rsidRDefault="008D6A9A" w:rsidP="008D6A9A">
      <w:pPr>
        <w:jc w:val="right"/>
        <w:rPr>
          <w:sz w:val="96"/>
          <w:szCs w:val="96"/>
          <w:lang w:val="es-ES"/>
        </w:rPr>
      </w:pPr>
      <w:r w:rsidRPr="008D6A9A">
        <w:rPr>
          <w:sz w:val="96"/>
          <w:szCs w:val="96"/>
          <w:lang w:val="es-ES"/>
        </w:rPr>
        <w:t>11</w:t>
      </w:r>
    </w:p>
    <w:p w:rsidR="008D6A9A" w:rsidRPr="008D6A9A" w:rsidRDefault="008D6A9A" w:rsidP="008D6A9A">
      <w:pPr>
        <w:rPr>
          <w:b/>
          <w:bCs/>
          <w:color w:val="1F497D"/>
          <w:sz w:val="72"/>
          <w:szCs w:val="72"/>
          <w:lang w:val="es-ES"/>
        </w:rPr>
      </w:pPr>
      <w:r w:rsidRPr="008D6A9A">
        <w:rPr>
          <w:b/>
          <w:bCs/>
          <w:color w:val="1F497D"/>
          <w:sz w:val="72"/>
          <w:szCs w:val="72"/>
          <w:lang w:val="es-ES"/>
        </w:rPr>
        <w:t>PLAN DE ESTUDIOS</w:t>
      </w:r>
    </w:p>
    <w:p w:rsidR="008D6A9A" w:rsidRPr="008D6A9A" w:rsidRDefault="008D6A9A" w:rsidP="008D6A9A">
      <w:pPr>
        <w:rPr>
          <w:b/>
          <w:bCs/>
          <w:color w:val="4F81BD"/>
          <w:sz w:val="40"/>
          <w:szCs w:val="40"/>
          <w:lang w:val="es-ES"/>
        </w:rPr>
      </w:pPr>
      <w:r w:rsidRPr="008D6A9A">
        <w:rPr>
          <w:b/>
          <w:bCs/>
          <w:color w:val="4F81BD"/>
          <w:sz w:val="40"/>
          <w:szCs w:val="40"/>
          <w:lang w:val="es-ES"/>
        </w:rPr>
        <w:t>COMPONENTE COMUNICATIVO</w:t>
      </w:r>
    </w:p>
    <w:p w:rsidR="008D6A9A" w:rsidRPr="008D6A9A" w:rsidRDefault="00805AC2" w:rsidP="008D6A9A">
      <w:pPr>
        <w:rPr>
          <w:b/>
          <w:bCs/>
          <w:color w:val="808080"/>
          <w:sz w:val="32"/>
          <w:szCs w:val="32"/>
          <w:lang w:val="es-ES"/>
        </w:rPr>
      </w:pPr>
      <w:r>
        <w:rPr>
          <w:b/>
          <w:bCs/>
          <w:color w:val="808080"/>
          <w:sz w:val="32"/>
          <w:szCs w:val="32"/>
          <w:lang w:val="es-ES"/>
        </w:rPr>
        <w:t>CICLO 5 (</w:t>
      </w:r>
      <w:r w:rsidR="008D6A9A" w:rsidRPr="008D6A9A">
        <w:rPr>
          <w:b/>
          <w:bCs/>
          <w:color w:val="808080"/>
          <w:sz w:val="32"/>
          <w:szCs w:val="32"/>
          <w:lang w:val="es-ES"/>
        </w:rPr>
        <w:t>10</w:t>
      </w:r>
      <w:r>
        <w:rPr>
          <w:b/>
          <w:bCs/>
          <w:color w:val="808080"/>
          <w:sz w:val="32"/>
          <w:szCs w:val="32"/>
          <w:lang w:val="es-ES"/>
        </w:rPr>
        <w:t xml:space="preserve">° y 11° </w:t>
      </w:r>
      <w:r w:rsidR="008D6A9A" w:rsidRPr="008D6A9A">
        <w:rPr>
          <w:b/>
          <w:bCs/>
          <w:color w:val="808080"/>
          <w:sz w:val="32"/>
          <w:szCs w:val="32"/>
          <w:lang w:val="es-ES"/>
        </w:rPr>
        <w:t xml:space="preserve">INGLES </w:t>
      </w:r>
      <w:proofErr w:type="gramStart"/>
      <w:r w:rsidR="008D6A9A" w:rsidRPr="008D6A9A">
        <w:rPr>
          <w:b/>
          <w:bCs/>
          <w:color w:val="808080"/>
          <w:sz w:val="32"/>
          <w:szCs w:val="32"/>
          <w:lang w:val="es-ES"/>
        </w:rPr>
        <w:t>( Fase</w:t>
      </w:r>
      <w:proofErr w:type="gramEnd"/>
      <w:r w:rsidR="008D6A9A" w:rsidRPr="008D6A9A">
        <w:rPr>
          <w:b/>
          <w:bCs/>
          <w:color w:val="808080"/>
          <w:sz w:val="32"/>
          <w:szCs w:val="32"/>
          <w:lang w:val="es-ES"/>
        </w:rPr>
        <w:t xml:space="preserve"> 2)</w:t>
      </w:r>
    </w:p>
    <w:p w:rsidR="008D6A9A" w:rsidRPr="008D6A9A" w:rsidRDefault="008D6A9A" w:rsidP="008D6A9A">
      <w:pPr>
        <w:rPr>
          <w:b/>
          <w:bCs/>
          <w:color w:val="808080"/>
          <w:sz w:val="32"/>
          <w:szCs w:val="32"/>
          <w:lang w:val="es-ES"/>
        </w:rPr>
      </w:pPr>
    </w:p>
    <w:p w:rsidR="008D6A9A" w:rsidRPr="008D6A9A" w:rsidRDefault="008D6A9A" w:rsidP="008D6A9A">
      <w:pPr>
        <w:rPr>
          <w:b/>
          <w:bCs/>
          <w:color w:val="808080"/>
          <w:sz w:val="32"/>
          <w:szCs w:val="32"/>
          <w:lang w:val="es-ES"/>
        </w:rPr>
      </w:pPr>
    </w:p>
    <w:p w:rsidR="008D6A9A" w:rsidRPr="008D6A9A" w:rsidRDefault="008D6A9A" w:rsidP="008D6A9A">
      <w:pPr>
        <w:pageBreakBefore/>
        <w:rPr>
          <w:rFonts w:ascii="Tahoma" w:hAnsi="Tahoma" w:cs="Tahoma"/>
          <w:b/>
          <w:bCs/>
          <w:color w:val="808080"/>
          <w:sz w:val="24"/>
          <w:szCs w:val="24"/>
          <w:lang w:val="es-ES"/>
        </w:rPr>
      </w:pPr>
      <w:r w:rsidRPr="008D6A9A">
        <w:rPr>
          <w:rFonts w:ascii="Tahoma" w:hAnsi="Tahoma" w:cs="Tahoma"/>
          <w:b/>
          <w:bCs/>
          <w:sz w:val="24"/>
          <w:szCs w:val="24"/>
          <w:lang w:val="es-ES"/>
        </w:rPr>
        <w:lastRenderedPageBreak/>
        <w:t>PASO 1</w:t>
      </w:r>
    </w:p>
    <w:p w:rsidR="008D6A9A" w:rsidRPr="008D6A9A" w:rsidRDefault="008D6A9A" w:rsidP="008D6A9A">
      <w:pPr>
        <w:rPr>
          <w:rFonts w:ascii="Tahoma" w:hAnsi="Tahoma" w:cs="Tahoma"/>
          <w:b/>
          <w:bCs/>
          <w:sz w:val="24"/>
          <w:szCs w:val="24"/>
          <w:lang w:val="es-ES"/>
        </w:rPr>
      </w:pPr>
      <w:r w:rsidRPr="008D6A9A">
        <w:rPr>
          <w:rFonts w:ascii="Tahoma" w:hAnsi="Tahoma" w:cs="Tahoma"/>
          <w:b/>
          <w:bCs/>
          <w:sz w:val="24"/>
          <w:szCs w:val="24"/>
          <w:lang w:val="es-ES"/>
        </w:rPr>
        <w:t xml:space="preserve">Fecha: </w:t>
      </w:r>
    </w:p>
    <w:p w:rsidR="008D6A9A" w:rsidRPr="008D6A9A" w:rsidRDefault="008D6A9A" w:rsidP="008D6A9A">
      <w:pPr>
        <w:rPr>
          <w:rFonts w:ascii="Tahoma" w:hAnsi="Tahoma" w:cs="Tahoma"/>
          <w:b/>
          <w:bCs/>
          <w:sz w:val="24"/>
          <w:szCs w:val="24"/>
          <w:lang w:val="es-ES"/>
        </w:rPr>
      </w:pPr>
      <w:r w:rsidRPr="008D6A9A">
        <w:rPr>
          <w:rFonts w:ascii="Tahoma" w:hAnsi="Tahoma" w:cs="Tahoma"/>
          <w:b/>
          <w:bCs/>
          <w:sz w:val="24"/>
          <w:szCs w:val="24"/>
          <w:lang w:val="es-ES"/>
        </w:rPr>
        <w:t xml:space="preserve">Componente  o   Área </w:t>
      </w:r>
      <w:r w:rsidR="004D7FC2">
        <w:rPr>
          <w:rFonts w:ascii="Tahoma" w:hAnsi="Tahoma" w:cs="Tahoma"/>
          <w:b/>
          <w:bCs/>
          <w:sz w:val="24"/>
          <w:szCs w:val="24"/>
          <w:lang w:val="es-ES"/>
        </w:rPr>
        <w:t xml:space="preserve"> Inglés</w:t>
      </w:r>
    </w:p>
    <w:p w:rsidR="008D6A9A" w:rsidRPr="008D6A9A" w:rsidRDefault="004D7FC2" w:rsidP="008D6A9A">
      <w:pPr>
        <w:rPr>
          <w:rFonts w:ascii="Tahoma" w:hAnsi="Tahoma" w:cs="Tahoma"/>
          <w:b/>
          <w:bCs/>
          <w:sz w:val="24"/>
          <w:szCs w:val="24"/>
          <w:lang w:val="es-ES"/>
        </w:rPr>
      </w:pPr>
      <w:r>
        <w:rPr>
          <w:rFonts w:ascii="Tahoma" w:hAnsi="Tahoma" w:cs="Tahoma"/>
          <w:b/>
          <w:bCs/>
          <w:sz w:val="24"/>
          <w:szCs w:val="24"/>
          <w:lang w:val="es-ES"/>
        </w:rPr>
        <w:t>Docente  participante</w:t>
      </w:r>
    </w:p>
    <w:tbl>
      <w:tblPr>
        <w:tblW w:w="0" w:type="auto"/>
        <w:tblInd w:w="20" w:type="dxa"/>
        <w:tblLook w:val="0000"/>
      </w:tblPr>
      <w:tblGrid>
        <w:gridCol w:w="5093"/>
        <w:gridCol w:w="4253"/>
        <w:gridCol w:w="2410"/>
        <w:gridCol w:w="3827"/>
      </w:tblGrid>
      <w:tr w:rsidR="008D6A9A" w:rsidRPr="008D6A9A" w:rsidTr="008D6A9A">
        <w:tc>
          <w:tcPr>
            <w:tcW w:w="50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N</w:t>
            </w:r>
            <w:r w:rsidR="004D7FC2">
              <w:rPr>
                <w:rFonts w:ascii="Tahoma" w:hAnsi="Tahoma" w:cs="Tahoma"/>
                <w:sz w:val="24"/>
                <w:szCs w:val="24"/>
                <w:lang w:val="en-US"/>
              </w:rPr>
              <w:t>ombre</w:t>
            </w:r>
            <w:proofErr w:type="spellEnd"/>
          </w:p>
        </w:tc>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I</w:t>
            </w:r>
            <w:r w:rsidR="004D7FC2">
              <w:rPr>
                <w:rFonts w:ascii="Tahoma" w:hAnsi="Tahoma" w:cs="Tahoma"/>
                <w:sz w:val="24"/>
                <w:szCs w:val="24"/>
                <w:lang w:val="en-US"/>
              </w:rPr>
              <w:t>nstitución</w:t>
            </w:r>
            <w:proofErr w:type="spellEnd"/>
            <w:r w:rsidR="004D7FC2">
              <w:rPr>
                <w:rFonts w:ascii="Tahoma" w:hAnsi="Tahoma" w:cs="Tahoma"/>
                <w:sz w:val="24"/>
                <w:szCs w:val="24"/>
                <w:lang w:val="en-US"/>
              </w:rPr>
              <w:t xml:space="preserve"> </w:t>
            </w:r>
            <w:proofErr w:type="spellStart"/>
            <w:r w:rsidR="004D7FC2">
              <w:rPr>
                <w:rFonts w:ascii="Tahoma" w:hAnsi="Tahoma" w:cs="Tahoma"/>
                <w:sz w:val="24"/>
                <w:szCs w:val="24"/>
                <w:lang w:val="en-US"/>
              </w:rPr>
              <w:t>Educativa</w:t>
            </w:r>
            <w:proofErr w:type="spellEnd"/>
          </w:p>
        </w:tc>
        <w:tc>
          <w:tcPr>
            <w:tcW w:w="24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Á</w:t>
            </w:r>
            <w:r w:rsidR="004D7FC2">
              <w:rPr>
                <w:rFonts w:ascii="Tahoma" w:hAnsi="Tahoma" w:cs="Tahoma"/>
                <w:sz w:val="24"/>
                <w:szCs w:val="24"/>
                <w:lang w:val="en-US"/>
              </w:rPr>
              <w:t>rea</w:t>
            </w:r>
            <w:proofErr w:type="spellEnd"/>
          </w:p>
        </w:tc>
        <w:tc>
          <w:tcPr>
            <w:tcW w:w="382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4D7FC2" w:rsidP="0021160D">
            <w:pPr>
              <w:rPr>
                <w:rFonts w:ascii="Tahoma" w:hAnsi="Tahoma" w:cs="Tahoma"/>
                <w:sz w:val="24"/>
                <w:szCs w:val="24"/>
                <w:lang w:val="en-US"/>
              </w:rPr>
            </w:pPr>
            <w:r>
              <w:rPr>
                <w:rFonts w:ascii="Tahoma" w:hAnsi="Tahoma" w:cs="Tahoma"/>
                <w:sz w:val="24"/>
                <w:szCs w:val="24"/>
                <w:lang w:val="en-US"/>
              </w:rPr>
              <w:t>E-mail</w:t>
            </w:r>
          </w:p>
        </w:tc>
      </w:tr>
      <w:tr w:rsidR="008D6A9A" w:rsidRPr="008D6A9A" w:rsidTr="008D6A9A">
        <w:tc>
          <w:tcPr>
            <w:tcW w:w="50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05AC2" w:rsidP="0021160D">
            <w:pPr>
              <w:rPr>
                <w:rFonts w:ascii="Tahoma" w:hAnsi="Tahoma" w:cs="Tahoma"/>
                <w:sz w:val="24"/>
                <w:szCs w:val="24"/>
                <w:lang w:val="en-US"/>
              </w:rPr>
            </w:pPr>
            <w:r>
              <w:rPr>
                <w:rFonts w:ascii="Tahoma" w:hAnsi="Tahoma" w:cs="Tahoma"/>
                <w:sz w:val="24"/>
                <w:szCs w:val="24"/>
                <w:lang w:val="en-US"/>
              </w:rPr>
              <w:t xml:space="preserve">Juan David Osorio </w:t>
            </w:r>
            <w:proofErr w:type="spellStart"/>
            <w:r>
              <w:rPr>
                <w:rFonts w:ascii="Tahoma" w:hAnsi="Tahoma" w:cs="Tahoma"/>
                <w:sz w:val="24"/>
                <w:szCs w:val="24"/>
                <w:lang w:val="en-US"/>
              </w:rPr>
              <w:t>Hoyos</w:t>
            </w:r>
            <w:proofErr w:type="spellEnd"/>
          </w:p>
        </w:tc>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4D7FC2" w:rsidRDefault="004D7FC2" w:rsidP="0021160D">
            <w:pPr>
              <w:rPr>
                <w:rFonts w:ascii="Tahoma" w:hAnsi="Tahoma" w:cs="Tahoma"/>
                <w:sz w:val="24"/>
                <w:szCs w:val="24"/>
              </w:rPr>
            </w:pPr>
            <w:r w:rsidRPr="004D7FC2">
              <w:rPr>
                <w:rFonts w:ascii="Tahoma" w:hAnsi="Tahoma" w:cs="Tahoma"/>
                <w:sz w:val="24"/>
                <w:szCs w:val="24"/>
              </w:rPr>
              <w:t xml:space="preserve">I.E </w:t>
            </w:r>
            <w:proofErr w:type="spellStart"/>
            <w:r w:rsidRPr="004D7FC2">
              <w:rPr>
                <w:rFonts w:ascii="Tahoma" w:hAnsi="Tahoma" w:cs="Tahoma"/>
                <w:sz w:val="24"/>
                <w:szCs w:val="24"/>
              </w:rPr>
              <w:t>Casd</w:t>
            </w:r>
            <w:proofErr w:type="spellEnd"/>
            <w:r w:rsidRPr="004D7FC2">
              <w:rPr>
                <w:rFonts w:ascii="Tahoma" w:hAnsi="Tahoma" w:cs="Tahoma"/>
                <w:sz w:val="24"/>
                <w:szCs w:val="24"/>
              </w:rPr>
              <w:t xml:space="preserve"> José Mar</w:t>
            </w:r>
            <w:r>
              <w:rPr>
                <w:rFonts w:ascii="Tahoma" w:hAnsi="Tahoma" w:cs="Tahoma"/>
                <w:sz w:val="24"/>
                <w:szCs w:val="24"/>
              </w:rPr>
              <w:t>ía Espinosa Prieto</w:t>
            </w:r>
          </w:p>
        </w:tc>
        <w:tc>
          <w:tcPr>
            <w:tcW w:w="24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I</w:t>
            </w:r>
            <w:r w:rsidR="004D7FC2">
              <w:rPr>
                <w:rFonts w:ascii="Tahoma" w:hAnsi="Tahoma" w:cs="Tahoma"/>
                <w:sz w:val="24"/>
                <w:szCs w:val="24"/>
                <w:lang w:val="en-US"/>
              </w:rPr>
              <w:t>nglés</w:t>
            </w:r>
            <w:proofErr w:type="spellEnd"/>
          </w:p>
        </w:tc>
        <w:tc>
          <w:tcPr>
            <w:tcW w:w="382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05AC2" w:rsidRPr="008D6A9A" w:rsidRDefault="00805AC2" w:rsidP="0021160D">
            <w:pPr>
              <w:rPr>
                <w:rFonts w:ascii="Tahoma" w:hAnsi="Tahoma" w:cs="Tahoma"/>
                <w:sz w:val="24"/>
                <w:szCs w:val="24"/>
                <w:lang w:val="en-US"/>
              </w:rPr>
            </w:pPr>
            <w:r>
              <w:rPr>
                <w:rFonts w:ascii="Tahoma" w:hAnsi="Tahoma" w:cs="Tahoma"/>
                <w:sz w:val="24"/>
                <w:szCs w:val="24"/>
                <w:lang w:val="en-US"/>
              </w:rPr>
              <w:t>juandavidhdt@yahoo.es</w:t>
            </w:r>
          </w:p>
        </w:tc>
      </w:tr>
      <w:tr w:rsidR="00805AC2" w:rsidRPr="008D6A9A" w:rsidTr="008D6A9A">
        <w:tc>
          <w:tcPr>
            <w:tcW w:w="50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05AC2" w:rsidRDefault="00805AC2" w:rsidP="0021160D">
            <w:pPr>
              <w:rPr>
                <w:rFonts w:ascii="Tahoma" w:hAnsi="Tahoma" w:cs="Tahoma"/>
                <w:sz w:val="24"/>
                <w:szCs w:val="24"/>
                <w:lang w:val="en-US"/>
              </w:rPr>
            </w:pPr>
            <w:r>
              <w:rPr>
                <w:rFonts w:ascii="Tahoma" w:hAnsi="Tahoma" w:cs="Tahoma"/>
                <w:sz w:val="24"/>
                <w:szCs w:val="24"/>
                <w:lang w:val="en-US"/>
              </w:rPr>
              <w:t xml:space="preserve">Juan Efrain </w:t>
            </w:r>
            <w:proofErr w:type="spellStart"/>
            <w:r>
              <w:rPr>
                <w:rFonts w:ascii="Tahoma" w:hAnsi="Tahoma" w:cs="Tahoma"/>
                <w:sz w:val="24"/>
                <w:szCs w:val="24"/>
                <w:lang w:val="en-US"/>
              </w:rPr>
              <w:t>Renteria</w:t>
            </w:r>
            <w:proofErr w:type="spellEnd"/>
            <w:r>
              <w:rPr>
                <w:rFonts w:ascii="Tahoma" w:hAnsi="Tahoma" w:cs="Tahoma"/>
                <w:sz w:val="24"/>
                <w:szCs w:val="24"/>
                <w:lang w:val="en-US"/>
              </w:rPr>
              <w:t xml:space="preserve"> </w:t>
            </w:r>
            <w:proofErr w:type="spellStart"/>
            <w:r>
              <w:rPr>
                <w:rFonts w:ascii="Tahoma" w:hAnsi="Tahoma" w:cs="Tahoma"/>
                <w:sz w:val="24"/>
                <w:szCs w:val="24"/>
                <w:lang w:val="en-US"/>
              </w:rPr>
              <w:t>Maturana</w:t>
            </w:r>
            <w:proofErr w:type="spellEnd"/>
          </w:p>
        </w:tc>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05AC2" w:rsidRPr="004D7FC2" w:rsidRDefault="00805AC2" w:rsidP="0021160D">
            <w:pPr>
              <w:rPr>
                <w:rFonts w:ascii="Tahoma" w:hAnsi="Tahoma" w:cs="Tahoma"/>
                <w:sz w:val="24"/>
                <w:szCs w:val="24"/>
              </w:rPr>
            </w:pPr>
            <w:r w:rsidRPr="004D7FC2">
              <w:rPr>
                <w:rFonts w:ascii="Tahoma" w:hAnsi="Tahoma" w:cs="Tahoma"/>
                <w:sz w:val="24"/>
                <w:szCs w:val="24"/>
              </w:rPr>
              <w:t xml:space="preserve">I.E </w:t>
            </w:r>
            <w:proofErr w:type="spellStart"/>
            <w:r w:rsidRPr="004D7FC2">
              <w:rPr>
                <w:rFonts w:ascii="Tahoma" w:hAnsi="Tahoma" w:cs="Tahoma"/>
                <w:sz w:val="24"/>
                <w:szCs w:val="24"/>
              </w:rPr>
              <w:t>Casd</w:t>
            </w:r>
            <w:proofErr w:type="spellEnd"/>
            <w:r w:rsidRPr="004D7FC2">
              <w:rPr>
                <w:rFonts w:ascii="Tahoma" w:hAnsi="Tahoma" w:cs="Tahoma"/>
                <w:sz w:val="24"/>
                <w:szCs w:val="24"/>
              </w:rPr>
              <w:t xml:space="preserve"> José Mar</w:t>
            </w:r>
            <w:r>
              <w:rPr>
                <w:rFonts w:ascii="Tahoma" w:hAnsi="Tahoma" w:cs="Tahoma"/>
                <w:sz w:val="24"/>
                <w:szCs w:val="24"/>
              </w:rPr>
              <w:t>ía Espinosa Prieto</w:t>
            </w:r>
          </w:p>
        </w:tc>
        <w:tc>
          <w:tcPr>
            <w:tcW w:w="24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05AC2" w:rsidRPr="00805AC2" w:rsidRDefault="00805AC2" w:rsidP="0021160D">
            <w:pPr>
              <w:rPr>
                <w:rFonts w:ascii="Tahoma" w:hAnsi="Tahoma" w:cs="Tahoma"/>
                <w:sz w:val="24"/>
                <w:szCs w:val="24"/>
              </w:rPr>
            </w:pPr>
            <w:r>
              <w:rPr>
                <w:rFonts w:ascii="Tahoma" w:hAnsi="Tahoma" w:cs="Tahoma"/>
                <w:sz w:val="24"/>
                <w:szCs w:val="24"/>
              </w:rPr>
              <w:t>Inglés</w:t>
            </w:r>
          </w:p>
        </w:tc>
        <w:tc>
          <w:tcPr>
            <w:tcW w:w="382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05AC2" w:rsidRPr="00805AC2" w:rsidRDefault="00805AC2" w:rsidP="0021160D">
            <w:pPr>
              <w:rPr>
                <w:rFonts w:ascii="Tahoma" w:hAnsi="Tahoma" w:cs="Tahoma"/>
                <w:sz w:val="24"/>
                <w:szCs w:val="24"/>
              </w:rPr>
            </w:pPr>
            <w:r>
              <w:rPr>
                <w:rFonts w:ascii="Tahoma" w:hAnsi="Tahoma" w:cs="Tahoma"/>
                <w:sz w:val="24"/>
                <w:szCs w:val="24"/>
              </w:rPr>
              <w:t>Papiman76@hotmail.com</w:t>
            </w:r>
          </w:p>
        </w:tc>
      </w:tr>
    </w:tbl>
    <w:p w:rsidR="008D6A9A" w:rsidRPr="00805AC2" w:rsidRDefault="008D6A9A" w:rsidP="008D6A9A">
      <w:pPr>
        <w:rPr>
          <w:rFonts w:ascii="Tahoma" w:hAnsi="Tahoma" w:cs="Tahoma"/>
          <w:sz w:val="24"/>
          <w:szCs w:val="24"/>
        </w:rPr>
      </w:pPr>
    </w:p>
    <w:p w:rsidR="008D6A9A" w:rsidRPr="00805AC2" w:rsidRDefault="008D6A9A" w:rsidP="008D6A9A">
      <w:pPr>
        <w:rPr>
          <w:rFonts w:ascii="Tahoma" w:hAnsi="Tahoma" w:cs="Tahoma"/>
          <w:sz w:val="24"/>
          <w:szCs w:val="24"/>
        </w:rPr>
      </w:pPr>
    </w:p>
    <w:p w:rsidR="008D6A9A" w:rsidRPr="00805AC2" w:rsidRDefault="008D6A9A" w:rsidP="008D6A9A">
      <w:pPr>
        <w:rPr>
          <w:rFonts w:ascii="Tahoma" w:hAnsi="Tahoma" w:cs="Tahoma"/>
          <w:sz w:val="24"/>
          <w:szCs w:val="24"/>
        </w:rPr>
      </w:pPr>
    </w:p>
    <w:p w:rsidR="008D6A9A" w:rsidRPr="00805AC2" w:rsidRDefault="008D6A9A" w:rsidP="008D6A9A">
      <w:pPr>
        <w:rPr>
          <w:rFonts w:ascii="Tahoma" w:hAnsi="Tahoma" w:cs="Tahoma"/>
          <w:sz w:val="24"/>
          <w:szCs w:val="24"/>
        </w:rPr>
      </w:pPr>
    </w:p>
    <w:p w:rsidR="008D6A9A" w:rsidRPr="008D6A9A" w:rsidRDefault="008D6A9A" w:rsidP="008D6A9A">
      <w:pPr>
        <w:rPr>
          <w:rFonts w:ascii="Tahoma" w:hAnsi="Tahoma" w:cs="Tahoma"/>
          <w:b/>
          <w:bCs/>
          <w:sz w:val="24"/>
          <w:szCs w:val="24"/>
          <w:lang w:val="en-US"/>
        </w:rPr>
      </w:pPr>
      <w:r w:rsidRPr="008D6A9A">
        <w:rPr>
          <w:rFonts w:ascii="Tahoma" w:hAnsi="Tahoma" w:cs="Tahoma"/>
          <w:b/>
          <w:bCs/>
          <w:sz w:val="24"/>
          <w:szCs w:val="24"/>
          <w:lang w:val="en-US"/>
        </w:rPr>
        <w:t>ESTANDARES</w:t>
      </w:r>
    </w:p>
    <w:p w:rsidR="008D6A9A" w:rsidRPr="008D6A9A" w:rsidRDefault="008D6A9A" w:rsidP="008D6A9A">
      <w:pPr>
        <w:rPr>
          <w:rFonts w:ascii="Tahoma" w:hAnsi="Tahoma" w:cs="Tahoma"/>
          <w:b/>
          <w:bCs/>
          <w:sz w:val="24"/>
          <w:szCs w:val="24"/>
          <w:lang w:val="en-US"/>
        </w:rPr>
      </w:pPr>
      <w:r w:rsidRPr="008D6A9A">
        <w:rPr>
          <w:rFonts w:ascii="Tahoma" w:hAnsi="Tahoma" w:cs="Tahoma"/>
          <w:b/>
          <w:bCs/>
          <w:sz w:val="24"/>
          <w:szCs w:val="24"/>
          <w:lang w:val="en-US"/>
        </w:rPr>
        <w:t>CICLO 10 Y 11</w:t>
      </w:r>
    </w:p>
    <w:tbl>
      <w:tblPr>
        <w:tblW w:w="0" w:type="auto"/>
        <w:tblInd w:w="20" w:type="dxa"/>
        <w:tblLook w:val="0000"/>
      </w:tblPr>
      <w:tblGrid>
        <w:gridCol w:w="2258"/>
        <w:gridCol w:w="3119"/>
        <w:gridCol w:w="2835"/>
        <w:gridCol w:w="2977"/>
        <w:gridCol w:w="2835"/>
        <w:gridCol w:w="3118"/>
      </w:tblGrid>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8D6A9A">
            <w:pPr>
              <w:jc w:val="center"/>
              <w:rPr>
                <w:rFonts w:ascii="Tahoma" w:hAnsi="Tahoma" w:cs="Tahoma"/>
                <w:b/>
                <w:sz w:val="24"/>
                <w:szCs w:val="24"/>
                <w:lang w:val="en-US"/>
              </w:rPr>
            </w:pPr>
            <w:r w:rsidRPr="008D6A9A">
              <w:rPr>
                <w:rFonts w:ascii="Tahoma" w:hAnsi="Tahoma" w:cs="Tahoma"/>
                <w:b/>
                <w:sz w:val="24"/>
                <w:szCs w:val="24"/>
                <w:lang w:val="en-US"/>
              </w:rPr>
              <w:t>ENUNCIADO</w:t>
            </w: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8D6A9A">
            <w:pPr>
              <w:jc w:val="center"/>
              <w:rPr>
                <w:rFonts w:ascii="Tahoma" w:hAnsi="Tahoma" w:cs="Tahoma"/>
                <w:b/>
                <w:sz w:val="24"/>
                <w:szCs w:val="24"/>
                <w:lang w:val="en-US"/>
              </w:rPr>
            </w:pPr>
            <w:r w:rsidRPr="008D6A9A">
              <w:rPr>
                <w:rFonts w:ascii="Tahoma" w:hAnsi="Tahoma" w:cs="Tahoma"/>
                <w:b/>
                <w:sz w:val="24"/>
                <w:szCs w:val="24"/>
                <w:lang w:val="en-US"/>
              </w:rPr>
              <w:t>1. ESCUCHA</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8D6A9A">
            <w:pPr>
              <w:jc w:val="center"/>
              <w:rPr>
                <w:rFonts w:ascii="Tahoma" w:hAnsi="Tahoma" w:cs="Tahoma"/>
                <w:b/>
                <w:sz w:val="24"/>
                <w:szCs w:val="24"/>
                <w:lang w:val="en-US"/>
              </w:rPr>
            </w:pPr>
            <w:r w:rsidRPr="008D6A9A">
              <w:rPr>
                <w:rFonts w:ascii="Tahoma" w:hAnsi="Tahoma" w:cs="Tahoma"/>
                <w:b/>
                <w:sz w:val="24"/>
                <w:szCs w:val="24"/>
                <w:lang w:val="en-US"/>
              </w:rPr>
              <w:t>2. LECTURA</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8D6A9A">
            <w:pPr>
              <w:jc w:val="center"/>
              <w:rPr>
                <w:rFonts w:ascii="Tahoma" w:hAnsi="Tahoma" w:cs="Tahoma"/>
                <w:b/>
                <w:sz w:val="24"/>
                <w:szCs w:val="24"/>
                <w:lang w:val="en-US"/>
              </w:rPr>
            </w:pPr>
            <w:r w:rsidRPr="008D6A9A">
              <w:rPr>
                <w:rFonts w:ascii="Tahoma" w:hAnsi="Tahoma" w:cs="Tahoma"/>
                <w:b/>
                <w:sz w:val="24"/>
                <w:szCs w:val="24"/>
                <w:lang w:val="en-US"/>
              </w:rPr>
              <w:t>3 ESCRITURA</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8D6A9A">
            <w:pPr>
              <w:jc w:val="center"/>
              <w:rPr>
                <w:rFonts w:ascii="Tahoma" w:hAnsi="Tahoma" w:cs="Tahoma"/>
                <w:b/>
                <w:sz w:val="24"/>
                <w:szCs w:val="24"/>
                <w:lang w:val="en-US"/>
              </w:rPr>
            </w:pPr>
            <w:r w:rsidRPr="008D6A9A">
              <w:rPr>
                <w:rFonts w:ascii="Tahoma" w:hAnsi="Tahoma" w:cs="Tahoma"/>
                <w:b/>
                <w:sz w:val="24"/>
                <w:szCs w:val="24"/>
                <w:lang w:val="en-US"/>
              </w:rPr>
              <w:t>4 MONOLOGOS</w:t>
            </w: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8D6A9A">
            <w:pPr>
              <w:jc w:val="center"/>
              <w:rPr>
                <w:rFonts w:ascii="Tahoma" w:hAnsi="Tahoma" w:cs="Tahoma"/>
                <w:b/>
                <w:sz w:val="24"/>
                <w:szCs w:val="24"/>
                <w:lang w:val="en-US"/>
              </w:rPr>
            </w:pPr>
            <w:r w:rsidRPr="008D6A9A">
              <w:rPr>
                <w:rFonts w:ascii="Tahoma" w:hAnsi="Tahoma" w:cs="Tahoma"/>
                <w:b/>
                <w:sz w:val="24"/>
                <w:szCs w:val="24"/>
                <w:lang w:val="en-US"/>
              </w:rPr>
              <w:t>5 CONVERSACION</w:t>
            </w: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VERBO</w:t>
            </w: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ESTÁNDARES DE COMPETENCIA</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 xml:space="preserve">ESTÁNDARES DE COMPETENCIA </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ESTÁNDARES DE COMPETENCIA</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ESTÁNDARES DE COMPETENCIA</w:t>
            </w: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ESTÁNDARES DE COMPETENCIA</w:t>
            </w: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Entiendo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5C3CCB" w:rsidP="0021160D">
            <w:pPr>
              <w:rPr>
                <w:rFonts w:ascii="Tahoma" w:hAnsi="Tahoma" w:cs="Tahoma"/>
                <w:sz w:val="24"/>
                <w:szCs w:val="24"/>
                <w:lang w:val="es-ES"/>
              </w:rPr>
            </w:pPr>
            <w:r w:rsidRPr="008D6A9A">
              <w:rPr>
                <w:rFonts w:ascii="Tahoma" w:hAnsi="Tahoma" w:cs="Tahoma"/>
                <w:sz w:val="24"/>
                <w:szCs w:val="24"/>
                <w:lang w:val="es-ES"/>
              </w:rPr>
              <w:t>Instrucciones</w:t>
            </w:r>
            <w:r w:rsidR="008D6A9A" w:rsidRPr="008D6A9A">
              <w:rPr>
                <w:rFonts w:ascii="Tahoma" w:hAnsi="Tahoma" w:cs="Tahoma"/>
                <w:sz w:val="24"/>
                <w:szCs w:val="24"/>
                <w:lang w:val="es-ES"/>
              </w:rPr>
              <w:t xml:space="preserve"> para ejecutar acciones cotidianas.</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Describo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en</w:t>
            </w:r>
            <w:proofErr w:type="gramEnd"/>
            <w:r w:rsidRPr="008D6A9A">
              <w:rPr>
                <w:rFonts w:ascii="Tahoma" w:hAnsi="Tahoma" w:cs="Tahoma"/>
                <w:sz w:val="24"/>
                <w:szCs w:val="24"/>
                <w:lang w:val="es-ES"/>
              </w:rPr>
              <w:t xml:space="preserve"> forma oral mis ambiciones, sueños y esperanzas utilizando un </w:t>
            </w:r>
            <w:r w:rsidRPr="008D6A9A">
              <w:rPr>
                <w:rFonts w:ascii="Tahoma" w:hAnsi="Tahoma" w:cs="Tahoma"/>
                <w:sz w:val="24"/>
                <w:szCs w:val="24"/>
                <w:lang w:val="es-ES"/>
              </w:rPr>
              <w:lastRenderedPageBreak/>
              <w:t>lenguaje claro y sencillo.</w:t>
            </w: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lastRenderedPageBreak/>
              <w:t>Identifico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la</w:t>
            </w:r>
            <w:proofErr w:type="gramEnd"/>
            <w:r w:rsidRPr="008D6A9A">
              <w:rPr>
                <w:rFonts w:ascii="Tahoma" w:hAnsi="Tahoma" w:cs="Tahoma"/>
                <w:sz w:val="24"/>
                <w:szCs w:val="24"/>
                <w:lang w:val="es-ES"/>
              </w:rPr>
              <w:t xml:space="preserve"> idea principal de un texto oral cuando tengo conocimiento previo del tema.</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palabras</w:t>
            </w:r>
            <w:proofErr w:type="gramEnd"/>
            <w:r w:rsidRPr="008D6A9A">
              <w:rPr>
                <w:rFonts w:ascii="Tahoma" w:hAnsi="Tahoma" w:cs="Tahoma"/>
                <w:sz w:val="24"/>
                <w:szCs w:val="24"/>
                <w:lang w:val="es-ES"/>
              </w:rPr>
              <w:t xml:space="preserve"> clave dentro del texto que me permiten comprender su sentido general.</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conectores</w:t>
            </w:r>
            <w:proofErr w:type="gramEnd"/>
            <w:r w:rsidRPr="008D6A9A">
              <w:rPr>
                <w:rFonts w:ascii="Tahoma" w:hAnsi="Tahoma" w:cs="Tahoma"/>
                <w:sz w:val="24"/>
                <w:szCs w:val="24"/>
                <w:lang w:val="es-ES"/>
              </w:rPr>
              <w:t xml:space="preserve"> en una situación de habla para comprender su sentido.</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el punto de vista del autor</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personas</w:t>
            </w:r>
            <w:proofErr w:type="gramEnd"/>
            <w:r w:rsidRPr="008D6A9A">
              <w:rPr>
                <w:rFonts w:ascii="Tahoma" w:hAnsi="Tahoma" w:cs="Tahoma"/>
                <w:sz w:val="24"/>
                <w:szCs w:val="24"/>
                <w:lang w:val="es-ES"/>
              </w:rPr>
              <w:t>, situaciones, lugares y el tema en conversaciones sencillas.</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los valores de otras culturas y eso me permite construir mi interpretación de su identidad</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el</w:t>
            </w:r>
            <w:proofErr w:type="gramEnd"/>
            <w:r w:rsidRPr="008D6A9A">
              <w:rPr>
                <w:rFonts w:ascii="Tahoma" w:hAnsi="Tahoma" w:cs="Tahoma"/>
                <w:sz w:val="24"/>
                <w:szCs w:val="24"/>
                <w:lang w:val="es-ES"/>
              </w:rPr>
              <w:t xml:space="preserve"> propósito de un texto oral.</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En un texto  los elementos que me permiten apreciar los valores de la cultura angloparlante.</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Muestro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una</w:t>
            </w:r>
            <w:proofErr w:type="gramEnd"/>
            <w:r w:rsidRPr="008D6A9A">
              <w:rPr>
                <w:rFonts w:ascii="Tahoma" w:hAnsi="Tahoma" w:cs="Tahoma"/>
                <w:sz w:val="24"/>
                <w:szCs w:val="24"/>
                <w:lang w:val="es-ES"/>
              </w:rPr>
              <w:t xml:space="preserve"> actitud respetuosa y tolerante cuando escucho a otros.</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Utilizo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estrategias adecuadas al propósito y al tipo de texto (activación de conocimientos previos, apoyo en el lenguaje corporal y gestual, uso de imágenes) para comprender lo que escucho</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variedad</w:t>
            </w:r>
            <w:proofErr w:type="gramEnd"/>
            <w:r w:rsidRPr="008D6A9A">
              <w:rPr>
                <w:rFonts w:ascii="Tahoma" w:hAnsi="Tahoma" w:cs="Tahoma"/>
                <w:sz w:val="24"/>
                <w:szCs w:val="24"/>
                <w:lang w:val="es-ES"/>
              </w:rPr>
              <w:t xml:space="preserve"> de estrategias de comprensión de lectura adecuadas al propósito y al tipo de texto.</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un</w:t>
            </w:r>
            <w:proofErr w:type="gramEnd"/>
            <w:r w:rsidRPr="008D6A9A">
              <w:rPr>
                <w:rFonts w:ascii="Tahoma" w:hAnsi="Tahoma" w:cs="Tahoma"/>
                <w:sz w:val="24"/>
                <w:szCs w:val="24"/>
                <w:lang w:val="es-ES"/>
              </w:rPr>
              <w:t xml:space="preserve"> vocabulario apropiado para expresar mis ideas con claridad sobre temas del currículo y de mi interés.</w:t>
            </w: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una</w:t>
            </w:r>
            <w:proofErr w:type="gramEnd"/>
            <w:r w:rsidRPr="008D6A9A">
              <w:rPr>
                <w:rFonts w:ascii="Tahoma" w:hAnsi="Tahoma" w:cs="Tahoma"/>
                <w:sz w:val="24"/>
                <w:szCs w:val="24"/>
                <w:lang w:val="es-ES"/>
              </w:rPr>
              <w:t xml:space="preserve"> pronunciación inteligible para lograr una comunicación efectiva.</w:t>
            </w: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las</w:t>
            </w:r>
            <w:proofErr w:type="gramEnd"/>
            <w:r w:rsidRPr="008D6A9A">
              <w:rPr>
                <w:rFonts w:ascii="Tahoma" w:hAnsi="Tahoma" w:cs="Tahoma"/>
                <w:sz w:val="24"/>
                <w:szCs w:val="24"/>
                <w:lang w:val="es-ES"/>
              </w:rPr>
              <w:t xml:space="preserve"> imágenes e información del contexto de habla para comprender mejor lo que escucho.</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elementos metalingüísticos como gestos y entonación para hacer más comprensible lo que digo</w:t>
            </w: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estrategias</w:t>
            </w:r>
            <w:proofErr w:type="gramEnd"/>
            <w:r w:rsidRPr="008D6A9A">
              <w:rPr>
                <w:rFonts w:ascii="Tahoma" w:hAnsi="Tahoma" w:cs="Tahoma"/>
                <w:sz w:val="24"/>
                <w:szCs w:val="24"/>
                <w:lang w:val="es-ES"/>
              </w:rPr>
              <w:t xml:space="preserve"> que me permiten iniciar, mantener y cerrar una conversación sencilla sobre temas de mi interés, de una forma natural.</w:t>
            </w: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Comprendo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el</w:t>
            </w:r>
            <w:proofErr w:type="gramEnd"/>
            <w:r w:rsidRPr="008D6A9A">
              <w:rPr>
                <w:rFonts w:ascii="Tahoma" w:hAnsi="Tahoma" w:cs="Tahoma"/>
                <w:sz w:val="24"/>
                <w:szCs w:val="24"/>
                <w:lang w:val="es-ES"/>
              </w:rPr>
              <w:t xml:space="preserve"> sentido general del texto oral aunque no entienda todas sus palabras.</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variedad de textos informativos provenientes de diferentes fuentes</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 xml:space="preserve">Me </w:t>
            </w:r>
            <w:proofErr w:type="spellStart"/>
            <w:r w:rsidRPr="008D6A9A">
              <w:rPr>
                <w:rFonts w:ascii="Tahoma" w:hAnsi="Tahoma" w:cs="Tahoma"/>
                <w:sz w:val="24"/>
                <w:szCs w:val="24"/>
                <w:lang w:val="en-US"/>
              </w:rPr>
              <w:t>apoyo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en</w:t>
            </w:r>
            <w:proofErr w:type="gramEnd"/>
            <w:r w:rsidRPr="008D6A9A">
              <w:rPr>
                <w:rFonts w:ascii="Tahoma" w:hAnsi="Tahoma" w:cs="Tahoma"/>
                <w:sz w:val="24"/>
                <w:szCs w:val="24"/>
                <w:lang w:val="es-ES"/>
              </w:rPr>
              <w:t xml:space="preserve"> el lenguaje corporal y gestual del hablante para comprender mejor lo que dice.</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Asumo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una</w:t>
            </w:r>
            <w:proofErr w:type="gramEnd"/>
            <w:r w:rsidRPr="008D6A9A">
              <w:rPr>
                <w:rFonts w:ascii="Tahoma" w:hAnsi="Tahoma" w:cs="Tahoma"/>
                <w:sz w:val="24"/>
                <w:szCs w:val="24"/>
                <w:lang w:val="es-ES"/>
              </w:rPr>
              <w:t xml:space="preserve"> posición crítica frente al punto de vista del autor.</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Valoro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la</w:t>
            </w:r>
            <w:proofErr w:type="gramEnd"/>
            <w:r w:rsidRPr="008D6A9A">
              <w:rPr>
                <w:rFonts w:ascii="Tahoma" w:hAnsi="Tahoma" w:cs="Tahoma"/>
                <w:sz w:val="24"/>
                <w:szCs w:val="24"/>
                <w:lang w:val="es-ES"/>
              </w:rPr>
              <w:t xml:space="preserve"> lectura como un medio para adquirir información de diferentes disciplinas que amplían mi conocimiento.</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la</w:t>
            </w:r>
            <w:proofErr w:type="gramEnd"/>
            <w:r w:rsidRPr="008D6A9A">
              <w:rPr>
                <w:rFonts w:ascii="Tahoma" w:hAnsi="Tahoma" w:cs="Tahoma"/>
                <w:sz w:val="24"/>
                <w:szCs w:val="24"/>
                <w:lang w:val="es-ES"/>
              </w:rPr>
              <w:t xml:space="preserve"> escritura como un medio de expresión de mis ideas y pensamientos, quién soy y qué sé del mundo.</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Analizo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textos</w:t>
            </w:r>
            <w:proofErr w:type="gramEnd"/>
            <w:r w:rsidRPr="008D6A9A">
              <w:rPr>
                <w:rFonts w:ascii="Tahoma" w:hAnsi="Tahoma" w:cs="Tahoma"/>
                <w:sz w:val="24"/>
                <w:szCs w:val="24"/>
                <w:lang w:val="es-ES"/>
              </w:rPr>
              <w:t xml:space="preserve"> descriptivos, narrativos y argumentativos con el fi n de comprender las ideas principales y específicas.</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Hago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inferencias a partir de la información en un texto</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presentaciones</w:t>
            </w:r>
            <w:proofErr w:type="gramEnd"/>
            <w:r w:rsidRPr="008D6A9A">
              <w:rPr>
                <w:rFonts w:ascii="Tahoma" w:hAnsi="Tahoma" w:cs="Tahoma"/>
                <w:sz w:val="24"/>
                <w:szCs w:val="24"/>
                <w:lang w:val="es-ES"/>
              </w:rPr>
              <w:t xml:space="preserve"> orales sobre temas de mi interés y relacionados con el </w:t>
            </w:r>
            <w:r w:rsidRPr="008D6A9A">
              <w:rPr>
                <w:rFonts w:ascii="Tahoma" w:hAnsi="Tahoma" w:cs="Tahoma"/>
                <w:sz w:val="24"/>
                <w:szCs w:val="24"/>
                <w:lang w:val="es-ES"/>
              </w:rPr>
              <w:lastRenderedPageBreak/>
              <w:t>currículo escolar.</w:t>
            </w: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lastRenderedPageBreak/>
              <w:t>Estructuro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mis escritos con la ayuda de mis compañeros y del profesor</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Planeo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mis escritos con la ayuda de mis compañeros y del profesor</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362FFC" w:rsidP="0021160D">
            <w:pPr>
              <w:rPr>
                <w:rFonts w:ascii="Tahoma" w:hAnsi="Tahoma" w:cs="Tahoma"/>
                <w:sz w:val="24"/>
                <w:szCs w:val="24"/>
                <w:lang w:val="en-US"/>
              </w:rPr>
            </w:pPr>
            <w:r>
              <w:rPr>
                <w:rFonts w:ascii="Tahoma" w:hAnsi="Tahoma" w:cs="Tahoma"/>
                <w:sz w:val="24"/>
                <w:szCs w:val="24"/>
                <w:lang w:val="en-US"/>
              </w:rPr>
              <w:t>Revise</w:t>
            </w: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mis escritos con la ayuda de mis compañeros y del profesor</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362FFC" w:rsidP="0021160D">
            <w:pPr>
              <w:rPr>
                <w:rFonts w:ascii="Tahoma" w:hAnsi="Tahoma" w:cs="Tahoma"/>
                <w:sz w:val="24"/>
                <w:szCs w:val="24"/>
                <w:lang w:val="en-US"/>
              </w:rPr>
            </w:pPr>
            <w:proofErr w:type="spellStart"/>
            <w:r w:rsidRPr="008D6A9A">
              <w:rPr>
                <w:rFonts w:ascii="Tahoma" w:hAnsi="Tahoma" w:cs="Tahoma"/>
                <w:sz w:val="24"/>
                <w:szCs w:val="24"/>
                <w:lang w:val="en-US"/>
              </w:rPr>
              <w:t>E</w:t>
            </w:r>
            <w:r w:rsidR="008D6A9A" w:rsidRPr="008D6A9A">
              <w:rPr>
                <w:rFonts w:ascii="Tahoma" w:hAnsi="Tahoma" w:cs="Tahoma"/>
                <w:sz w:val="24"/>
                <w:szCs w:val="24"/>
                <w:lang w:val="en-US"/>
              </w:rPr>
              <w:t>dito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mis escritos con la ayuda de mis compañeros y del profesor</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Expreso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valores</w:t>
            </w:r>
            <w:proofErr w:type="gramEnd"/>
            <w:r w:rsidRPr="008D6A9A">
              <w:rPr>
                <w:rFonts w:ascii="Tahoma" w:hAnsi="Tahoma" w:cs="Tahoma"/>
                <w:sz w:val="24"/>
                <w:szCs w:val="24"/>
                <w:lang w:val="es-ES"/>
              </w:rPr>
              <w:t xml:space="preserve"> de mi cultura a través de los textos que escribo.</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Escribo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diferentes</w:t>
            </w:r>
            <w:proofErr w:type="gramEnd"/>
            <w:r w:rsidRPr="008D6A9A">
              <w:rPr>
                <w:rFonts w:ascii="Tahoma" w:hAnsi="Tahoma" w:cs="Tahoma"/>
                <w:sz w:val="24"/>
                <w:szCs w:val="24"/>
                <w:lang w:val="es-ES"/>
              </w:rPr>
              <w:t xml:space="preserve"> tipos de textos de mediana longitud y con una estructura sencilla (cartas, notas, mensajes, correos electrónicos, etc.).</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resúmenes e informes que demuestran mi conocimiento sobre temas de otras disciplinas</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textos</w:t>
            </w:r>
            <w:proofErr w:type="gramEnd"/>
            <w:r w:rsidRPr="008D6A9A">
              <w:rPr>
                <w:rFonts w:ascii="Tahoma" w:hAnsi="Tahoma" w:cs="Tahoma"/>
                <w:sz w:val="24"/>
                <w:szCs w:val="24"/>
                <w:lang w:val="es-ES"/>
              </w:rPr>
              <w:t xml:space="preserve"> de diferentes tipos teniendo en cuenta a mi </w:t>
            </w:r>
            <w:r w:rsidRPr="008D6A9A">
              <w:rPr>
                <w:rFonts w:ascii="Tahoma" w:hAnsi="Tahoma" w:cs="Tahoma"/>
                <w:sz w:val="24"/>
                <w:szCs w:val="24"/>
                <w:lang w:val="es-ES"/>
              </w:rPr>
              <w:lastRenderedPageBreak/>
              <w:t>posible lector.</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textos</w:t>
            </w:r>
            <w:proofErr w:type="gramEnd"/>
            <w:r w:rsidRPr="008D6A9A">
              <w:rPr>
                <w:rFonts w:ascii="Tahoma" w:hAnsi="Tahoma" w:cs="Tahoma"/>
                <w:sz w:val="24"/>
                <w:szCs w:val="24"/>
                <w:lang w:val="es-ES"/>
              </w:rPr>
              <w:t xml:space="preserve"> a través de los cuales explico mis preferencias, decisiones o actuaciones.</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textos</w:t>
            </w:r>
            <w:proofErr w:type="gramEnd"/>
            <w:r w:rsidRPr="008D6A9A">
              <w:rPr>
                <w:rFonts w:ascii="Tahoma" w:hAnsi="Tahoma" w:cs="Tahoma"/>
                <w:sz w:val="24"/>
                <w:szCs w:val="24"/>
                <w:lang w:val="es-ES"/>
              </w:rPr>
              <w:t xml:space="preserve"> expositivos sobre temas de mi interés.</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Narro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en</w:t>
            </w:r>
            <w:proofErr w:type="gramEnd"/>
            <w:r w:rsidRPr="008D6A9A">
              <w:rPr>
                <w:rFonts w:ascii="Tahoma" w:hAnsi="Tahoma" w:cs="Tahoma"/>
                <w:sz w:val="24"/>
                <w:szCs w:val="24"/>
                <w:lang w:val="es-ES"/>
              </w:rPr>
              <w:t xml:space="preserve"> forma detallada experiencias, hechos o historias de mi interés y del interés de mi audiencia.</w:t>
            </w: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Puedo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expresarme</w:t>
            </w:r>
            <w:proofErr w:type="gramEnd"/>
            <w:r w:rsidRPr="008D6A9A">
              <w:rPr>
                <w:rFonts w:ascii="Tahoma" w:hAnsi="Tahoma" w:cs="Tahoma"/>
                <w:sz w:val="24"/>
                <w:szCs w:val="24"/>
                <w:lang w:val="es-ES"/>
              </w:rPr>
              <w:t xml:space="preserve"> con la seguridad y confianza propios de mi personalidad.</w:t>
            </w: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Sustento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mis</w:t>
            </w:r>
            <w:proofErr w:type="gramEnd"/>
            <w:r w:rsidRPr="008D6A9A">
              <w:rPr>
                <w:rFonts w:ascii="Tahoma" w:hAnsi="Tahoma" w:cs="Tahoma"/>
                <w:sz w:val="24"/>
                <w:szCs w:val="24"/>
                <w:lang w:val="es-ES"/>
              </w:rPr>
              <w:t xml:space="preserve"> opiniones, planes y proyectos.</w:t>
            </w: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Uso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estrategias como el parafraseo para compensar dificultades en la comunicación</w:t>
            </w: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mis conocimientos previos para participar en una conversación</w:t>
            </w: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lenguaje</w:t>
            </w:r>
            <w:proofErr w:type="gramEnd"/>
            <w:r w:rsidRPr="008D6A9A">
              <w:rPr>
                <w:rFonts w:ascii="Tahoma" w:hAnsi="Tahoma" w:cs="Tahoma"/>
                <w:sz w:val="24"/>
                <w:szCs w:val="24"/>
                <w:lang w:val="es-ES"/>
              </w:rPr>
              <w:t xml:space="preserve"> funcional para discutir alternativas, hacer recomendaciones y negociar acuerdos en debates preparados con anterioridad.</w:t>
            </w: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lastRenderedPageBreak/>
              <w:t>Opino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sobre</w:t>
            </w:r>
            <w:proofErr w:type="gramEnd"/>
            <w:r w:rsidRPr="008D6A9A">
              <w:rPr>
                <w:rFonts w:ascii="Tahoma" w:hAnsi="Tahoma" w:cs="Tahoma"/>
                <w:sz w:val="24"/>
                <w:szCs w:val="24"/>
                <w:lang w:val="es-ES"/>
              </w:rPr>
              <w:t xml:space="preserve"> los estilos de vida de la gente de otras culturas, apoyándome en textos escritos y orales previamente estudiados.</w:t>
            </w: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Participo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espontáneamente</w:t>
            </w:r>
            <w:proofErr w:type="gramEnd"/>
            <w:r w:rsidRPr="008D6A9A">
              <w:rPr>
                <w:rFonts w:ascii="Tahoma" w:hAnsi="Tahoma" w:cs="Tahoma"/>
                <w:sz w:val="24"/>
                <w:szCs w:val="24"/>
                <w:lang w:val="es-ES"/>
              </w:rPr>
              <w:t xml:space="preserve"> en conversaciones sobre temas de mi interés utilizando un lenguaje claro y sencillo.</w:t>
            </w: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Respondo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preguntas</w:t>
            </w:r>
            <w:proofErr w:type="gramEnd"/>
            <w:r w:rsidRPr="008D6A9A">
              <w:rPr>
                <w:rFonts w:ascii="Tahoma" w:hAnsi="Tahoma" w:cs="Tahoma"/>
                <w:sz w:val="24"/>
                <w:szCs w:val="24"/>
                <w:lang w:val="es-ES"/>
              </w:rPr>
              <w:t xml:space="preserve"> teniendo en cuenta a mi interlocutor y el contexto.</w:t>
            </w:r>
          </w:p>
        </w:tc>
      </w:tr>
    </w:tbl>
    <w:p w:rsidR="008D6A9A" w:rsidRPr="008D6A9A" w:rsidRDefault="008D6A9A" w:rsidP="008D6A9A">
      <w:pPr>
        <w:rPr>
          <w:rFonts w:ascii="Tahoma" w:hAnsi="Tahoma" w:cs="Tahoma"/>
          <w:sz w:val="24"/>
          <w:szCs w:val="24"/>
          <w:lang w:val="es-ES"/>
        </w:rPr>
      </w:pPr>
    </w:p>
    <w:p w:rsidR="008D6A9A" w:rsidRDefault="008D6A9A" w:rsidP="009E74B7">
      <w:pPr>
        <w:rPr>
          <w:rFonts w:ascii="Tahoma" w:hAnsi="Tahoma" w:cs="Tahoma"/>
          <w:sz w:val="24"/>
          <w:szCs w:val="24"/>
        </w:rPr>
      </w:pPr>
    </w:p>
    <w:p w:rsidR="004A5426" w:rsidRDefault="004A5426" w:rsidP="009E74B7">
      <w:pPr>
        <w:rPr>
          <w:rFonts w:ascii="Tahoma" w:hAnsi="Tahoma" w:cs="Tahoma"/>
          <w:sz w:val="24"/>
          <w:szCs w:val="24"/>
        </w:rPr>
      </w:pPr>
    </w:p>
    <w:p w:rsidR="004A5426" w:rsidRDefault="004A5426" w:rsidP="004A5426">
      <w:pPr>
        <w:rPr>
          <w:b/>
          <w:bCs/>
          <w:sz w:val="36"/>
          <w:szCs w:val="36"/>
        </w:rPr>
      </w:pPr>
      <w:r>
        <w:rPr>
          <w:b/>
          <w:bCs/>
          <w:sz w:val="36"/>
          <w:szCs w:val="36"/>
        </w:rPr>
        <w:t>TAXONOMIA DE BLOOM</w:t>
      </w:r>
      <w:bookmarkStart w:id="0" w:name="_GoBack"/>
      <w:bookmarkEnd w:id="0"/>
    </w:p>
    <w:tbl>
      <w:tblPr>
        <w:tblW w:w="0" w:type="auto"/>
        <w:jc w:val="center"/>
        <w:tblInd w:w="-3826" w:type="dxa"/>
        <w:tblLook w:val="04A0"/>
      </w:tblPr>
      <w:tblGrid>
        <w:gridCol w:w="8208"/>
        <w:gridCol w:w="4382"/>
        <w:gridCol w:w="4381"/>
      </w:tblGrid>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lang w:val="es-ES" w:eastAsia="es-ES"/>
              </w:rPr>
            </w:pPr>
            <w:r w:rsidRPr="00243606">
              <w:rPr>
                <w:rFonts w:ascii="Arial" w:hAnsi="Arial" w:cs="Arial"/>
                <w:sz w:val="20"/>
                <w:szCs w:val="20"/>
              </w:rPr>
              <w:t xml:space="preserve">CONCEPTUALES  SABER </w:t>
            </w: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lang w:val="es-ES" w:eastAsia="es-ES"/>
              </w:rPr>
            </w:pPr>
            <w:r w:rsidRPr="00243606">
              <w:rPr>
                <w:rFonts w:ascii="Arial" w:hAnsi="Arial" w:cs="Arial"/>
                <w:sz w:val="20"/>
                <w:szCs w:val="20"/>
              </w:rPr>
              <w:t xml:space="preserve">PROCEDIMENTALES  HACER </w:t>
            </w: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lang w:val="es-ES" w:eastAsia="es-ES"/>
              </w:rPr>
            </w:pPr>
            <w:r w:rsidRPr="00243606">
              <w:rPr>
                <w:rFonts w:ascii="Arial" w:hAnsi="Arial" w:cs="Arial"/>
                <w:sz w:val="20"/>
                <w:szCs w:val="20"/>
              </w:rPr>
              <w:t xml:space="preserve">ACTITUDINALES SER </w:t>
            </w: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ENTIENDO</w:t>
            </w:r>
          </w:p>
          <w:p w:rsidR="004A5426" w:rsidRPr="00243606" w:rsidRDefault="004A5426">
            <w:pPr>
              <w:rPr>
                <w:rFonts w:ascii="Arial" w:hAnsi="Arial" w:cs="Arial"/>
                <w:color w:val="000000"/>
                <w:sz w:val="20"/>
                <w:szCs w:val="20"/>
                <w:lang w:val="es-ES" w:eastAsia="es-ES"/>
              </w:rPr>
            </w:pPr>
            <w:proofErr w:type="gramStart"/>
            <w:r w:rsidRPr="00243606">
              <w:rPr>
                <w:rFonts w:ascii="Arial" w:hAnsi="Arial" w:cs="Arial"/>
                <w:sz w:val="20"/>
                <w:szCs w:val="20"/>
              </w:rPr>
              <w:t>instrucciones</w:t>
            </w:r>
            <w:proofErr w:type="gramEnd"/>
            <w:r w:rsidRPr="00243606">
              <w:rPr>
                <w:rFonts w:ascii="Arial" w:hAnsi="Arial" w:cs="Arial"/>
                <w:sz w:val="20"/>
                <w:szCs w:val="20"/>
              </w:rPr>
              <w:t xml:space="preserve"> para ejecutar acciones cotidianas.</w:t>
            </w: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rPr>
            </w:pPr>
            <w:r w:rsidRPr="00243606">
              <w:rPr>
                <w:rFonts w:ascii="Arial" w:hAnsi="Arial" w:cs="Arial"/>
                <w:sz w:val="20"/>
                <w:szCs w:val="20"/>
              </w:rPr>
              <w:t>IDENTIFICO</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la idea principal de un texto oral cuando tengo conocimiento previo del tema.</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conectores en una situación de habla para comprender su sentido.</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personas, situaciones, lugares y el tema en conversaciones sencillas.</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El propósito de un texto oral.</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palabras clave dentro del texto que me permiten comprender su sentido general.</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el punto de vista del autor.</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 xml:space="preserve">los valores de otras culturas y eso me permite construir mi interpretación de su </w:t>
            </w:r>
            <w:r w:rsidRPr="00243606">
              <w:rPr>
                <w:rFonts w:ascii="Arial" w:hAnsi="Arial" w:cs="Arial"/>
                <w:sz w:val="20"/>
                <w:szCs w:val="20"/>
              </w:rPr>
              <w:lastRenderedPageBreak/>
              <w:t>identidad.</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En un texto identifico los elementos que me permiten apreciar los valores de la cultura angloparlante.</w:t>
            </w:r>
          </w:p>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MUESTRO</w:t>
            </w:r>
          </w:p>
          <w:p w:rsidR="004A5426" w:rsidRPr="00243606" w:rsidRDefault="004A5426">
            <w:pPr>
              <w:rPr>
                <w:rFonts w:ascii="Arial" w:hAnsi="Arial" w:cs="Arial"/>
                <w:color w:val="000000"/>
                <w:sz w:val="20"/>
                <w:szCs w:val="20"/>
                <w:lang w:val="es-ES" w:eastAsia="es-ES"/>
              </w:rPr>
            </w:pPr>
            <w:proofErr w:type="gramStart"/>
            <w:r w:rsidRPr="00243606">
              <w:rPr>
                <w:rFonts w:ascii="Arial" w:hAnsi="Arial" w:cs="Arial"/>
                <w:sz w:val="20"/>
                <w:szCs w:val="20"/>
              </w:rPr>
              <w:t>una</w:t>
            </w:r>
            <w:proofErr w:type="gramEnd"/>
            <w:r w:rsidRPr="00243606">
              <w:rPr>
                <w:rFonts w:ascii="Arial" w:hAnsi="Arial" w:cs="Arial"/>
                <w:sz w:val="20"/>
                <w:szCs w:val="20"/>
              </w:rPr>
              <w:t xml:space="preserve"> actitud respetuosa y tolerante cuando escucho a otros.</w:t>
            </w: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rPr>
            </w:pPr>
            <w:r w:rsidRPr="00243606">
              <w:rPr>
                <w:rFonts w:ascii="Arial" w:hAnsi="Arial" w:cs="Arial"/>
                <w:sz w:val="20"/>
                <w:szCs w:val="20"/>
              </w:rPr>
              <w:t>UTILIZO</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estrategias adecuadas al propósito y al tipo de texto (activación de conocimientos previos, apoyo en el lenguaje corporal y gestual, uso de imágenes) para comprender lo que escucho.</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las imágenes e información del contexto de habla para comprender mejor lo que escucho.</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variedad de estrategias de comprensión de lectura adecuadas al propósito y al tipo de texto.</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un vocabulario apropiado para expresar mis ideas con claridad sobre temas del currículo y de mi interés.</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elementos metalingüísticos como gestos y entonación para hacer más comprensible lo que digo.</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una pronunciación inteligible para lograr una comunicación efectiva.</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estrategias que me permiten iniciar, mantener y cerrar una conversación sencilla sobre temas de mi interés, de una forma natural.</w:t>
            </w:r>
          </w:p>
          <w:p w:rsidR="004A5426" w:rsidRPr="00243606" w:rsidRDefault="004A5426">
            <w:pPr>
              <w:ind w:left="305"/>
              <w:jc w:val="both"/>
              <w:rPr>
                <w:rFonts w:ascii="Arial" w:hAnsi="Arial" w:cs="Arial"/>
                <w:sz w:val="20"/>
                <w:szCs w:val="20"/>
              </w:rPr>
            </w:pPr>
          </w:p>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rPr>
            </w:pPr>
            <w:r w:rsidRPr="00243606">
              <w:rPr>
                <w:rFonts w:ascii="Arial" w:hAnsi="Arial" w:cs="Arial"/>
                <w:sz w:val="20"/>
                <w:szCs w:val="20"/>
              </w:rPr>
              <w:t>COMPRENDO</w:t>
            </w:r>
          </w:p>
          <w:p w:rsidR="004A5426" w:rsidRPr="00243606" w:rsidRDefault="004A5426">
            <w:pPr>
              <w:rPr>
                <w:rFonts w:ascii="Arial" w:hAnsi="Arial" w:cs="Arial"/>
                <w:sz w:val="20"/>
                <w:szCs w:val="20"/>
              </w:rPr>
            </w:pPr>
            <w:proofErr w:type="gramStart"/>
            <w:r w:rsidRPr="00243606">
              <w:rPr>
                <w:rFonts w:ascii="Arial" w:hAnsi="Arial" w:cs="Arial"/>
                <w:sz w:val="20"/>
                <w:szCs w:val="20"/>
              </w:rPr>
              <w:t>el</w:t>
            </w:r>
            <w:proofErr w:type="gramEnd"/>
            <w:r w:rsidRPr="00243606">
              <w:rPr>
                <w:rFonts w:ascii="Arial" w:hAnsi="Arial" w:cs="Arial"/>
                <w:sz w:val="20"/>
                <w:szCs w:val="20"/>
              </w:rPr>
              <w:t xml:space="preserve"> sentido general del texto oral aunque no entienda todas sus palabras.</w:t>
            </w:r>
          </w:p>
          <w:p w:rsidR="004A5426" w:rsidRPr="00243606" w:rsidRDefault="004A5426">
            <w:pPr>
              <w:rPr>
                <w:rFonts w:ascii="Arial" w:hAnsi="Arial" w:cs="Arial"/>
                <w:sz w:val="20"/>
                <w:szCs w:val="20"/>
              </w:rPr>
            </w:pPr>
            <w:r w:rsidRPr="00243606">
              <w:rPr>
                <w:rFonts w:ascii="Arial" w:hAnsi="Arial" w:cs="Arial"/>
                <w:sz w:val="20"/>
                <w:szCs w:val="20"/>
              </w:rPr>
              <w:t>variedad de textos informativos provenientes de diferentes fuentes</w:t>
            </w:r>
          </w:p>
          <w:p w:rsidR="004A5426" w:rsidRPr="00243606" w:rsidRDefault="004A5426">
            <w:pPr>
              <w:rPr>
                <w:rFonts w:ascii="Arial" w:hAnsi="Arial" w:cs="Arial"/>
                <w:sz w:val="20"/>
                <w:szCs w:val="20"/>
              </w:rPr>
            </w:pPr>
          </w:p>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rPr>
            </w:pPr>
            <w:r w:rsidRPr="00243606">
              <w:rPr>
                <w:rFonts w:ascii="Arial" w:hAnsi="Arial" w:cs="Arial"/>
                <w:sz w:val="20"/>
                <w:szCs w:val="20"/>
              </w:rPr>
              <w:t>ME APOYO</w:t>
            </w:r>
          </w:p>
          <w:p w:rsidR="004A5426" w:rsidRPr="00243606" w:rsidRDefault="004A5426">
            <w:pPr>
              <w:rPr>
                <w:rFonts w:ascii="Arial" w:hAnsi="Arial" w:cs="Arial"/>
                <w:sz w:val="20"/>
                <w:szCs w:val="20"/>
              </w:rPr>
            </w:pPr>
            <w:proofErr w:type="gramStart"/>
            <w:r w:rsidRPr="00243606">
              <w:rPr>
                <w:rFonts w:ascii="Arial" w:hAnsi="Arial" w:cs="Arial"/>
                <w:sz w:val="20"/>
                <w:szCs w:val="20"/>
              </w:rPr>
              <w:t>en</w:t>
            </w:r>
            <w:proofErr w:type="gramEnd"/>
            <w:r w:rsidRPr="00243606">
              <w:rPr>
                <w:rFonts w:ascii="Arial" w:hAnsi="Arial" w:cs="Arial"/>
                <w:sz w:val="20"/>
                <w:szCs w:val="20"/>
              </w:rPr>
              <w:t xml:space="preserve"> el lenguaje corporal y gestual del hablante para comprender mejor lo que dice.</w:t>
            </w:r>
          </w:p>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rPr>
            </w:pPr>
            <w:r w:rsidRPr="00243606">
              <w:rPr>
                <w:rFonts w:ascii="Arial" w:hAnsi="Arial" w:cs="Arial"/>
                <w:sz w:val="20"/>
                <w:szCs w:val="20"/>
              </w:rPr>
              <w:t>ASUMO</w:t>
            </w:r>
          </w:p>
          <w:p w:rsidR="004A5426" w:rsidRPr="00243606" w:rsidRDefault="004A5426">
            <w:pPr>
              <w:rPr>
                <w:rFonts w:ascii="Arial" w:hAnsi="Arial" w:cs="Arial"/>
                <w:sz w:val="20"/>
                <w:szCs w:val="20"/>
              </w:rPr>
            </w:pPr>
            <w:proofErr w:type="gramStart"/>
            <w:r w:rsidRPr="00243606">
              <w:rPr>
                <w:rFonts w:ascii="Arial" w:hAnsi="Arial" w:cs="Arial"/>
                <w:sz w:val="20"/>
                <w:szCs w:val="20"/>
              </w:rPr>
              <w:t>una</w:t>
            </w:r>
            <w:proofErr w:type="gramEnd"/>
            <w:r w:rsidRPr="00243606">
              <w:rPr>
                <w:rFonts w:ascii="Arial" w:hAnsi="Arial" w:cs="Arial"/>
                <w:sz w:val="20"/>
                <w:szCs w:val="20"/>
              </w:rPr>
              <w:t xml:space="preserve"> posición crítica frente al punto de vista del autor.</w:t>
            </w:r>
          </w:p>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rPr>
            </w:pPr>
            <w:r w:rsidRPr="00243606">
              <w:rPr>
                <w:rFonts w:ascii="Arial" w:hAnsi="Arial" w:cs="Arial"/>
                <w:sz w:val="20"/>
                <w:szCs w:val="20"/>
              </w:rPr>
              <w:t>VALORO</w:t>
            </w:r>
          </w:p>
          <w:p w:rsidR="004A5426" w:rsidRPr="00243606" w:rsidRDefault="004A5426">
            <w:pPr>
              <w:rPr>
                <w:rFonts w:ascii="Arial" w:hAnsi="Arial" w:cs="Arial"/>
                <w:sz w:val="20"/>
                <w:szCs w:val="20"/>
              </w:rPr>
            </w:pPr>
            <w:proofErr w:type="gramStart"/>
            <w:r w:rsidRPr="00243606">
              <w:rPr>
                <w:rFonts w:ascii="Arial" w:hAnsi="Arial" w:cs="Arial"/>
                <w:sz w:val="20"/>
                <w:szCs w:val="20"/>
              </w:rPr>
              <w:t>la</w:t>
            </w:r>
            <w:proofErr w:type="gramEnd"/>
            <w:r w:rsidRPr="00243606">
              <w:rPr>
                <w:rFonts w:ascii="Arial" w:hAnsi="Arial" w:cs="Arial"/>
                <w:sz w:val="20"/>
                <w:szCs w:val="20"/>
              </w:rPr>
              <w:t xml:space="preserve"> lectura como un medio para adquirir información de diferentes disciplinas que amplían mi conocimiento.</w:t>
            </w:r>
          </w:p>
          <w:p w:rsidR="004A5426" w:rsidRPr="00243606" w:rsidRDefault="004A5426">
            <w:pPr>
              <w:rPr>
                <w:rFonts w:ascii="Arial" w:hAnsi="Arial" w:cs="Arial"/>
                <w:sz w:val="20"/>
                <w:szCs w:val="20"/>
              </w:rPr>
            </w:pPr>
            <w:proofErr w:type="gramStart"/>
            <w:r w:rsidRPr="00243606">
              <w:rPr>
                <w:rFonts w:ascii="Arial" w:hAnsi="Arial" w:cs="Arial"/>
                <w:sz w:val="20"/>
                <w:szCs w:val="20"/>
              </w:rPr>
              <w:t>la</w:t>
            </w:r>
            <w:proofErr w:type="gramEnd"/>
            <w:r w:rsidRPr="00243606">
              <w:rPr>
                <w:rFonts w:ascii="Arial" w:hAnsi="Arial" w:cs="Arial"/>
                <w:sz w:val="20"/>
                <w:szCs w:val="20"/>
              </w:rPr>
              <w:t xml:space="preserve"> escritura como un medio de expresión de mis ideas y pensamientos, quién soy y qué sé del mundo.</w:t>
            </w:r>
          </w:p>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ESCRIBO</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diferentes tipos de textos de mediana longitud y con una estructura sencilla (cartas, notas, mensajes, correos electrónicos, etc.).</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resúmenes e informes que demuestran mi conocimiento sobre temas de otras disciplinas.</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textos de diferentes tipos teniendo en cuenta a mi posible lector.</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textos a través de los cuales explico mis preferencias, decisiones o actuaciones.</w:t>
            </w:r>
          </w:p>
          <w:p w:rsidR="004A5426" w:rsidRPr="00243606" w:rsidRDefault="004A5426">
            <w:pPr>
              <w:rPr>
                <w:rFonts w:ascii="Arial" w:hAnsi="Arial" w:cs="Arial"/>
                <w:color w:val="000000"/>
                <w:sz w:val="20"/>
                <w:szCs w:val="20"/>
                <w:lang w:val="es-ES" w:eastAsia="es-ES"/>
              </w:rPr>
            </w:pPr>
            <w:proofErr w:type="gramStart"/>
            <w:r w:rsidRPr="00243606">
              <w:rPr>
                <w:rFonts w:ascii="Arial" w:hAnsi="Arial" w:cs="Arial"/>
                <w:sz w:val="20"/>
                <w:szCs w:val="20"/>
              </w:rPr>
              <w:t>textos</w:t>
            </w:r>
            <w:proofErr w:type="gramEnd"/>
            <w:r w:rsidRPr="00243606">
              <w:rPr>
                <w:rFonts w:ascii="Arial" w:hAnsi="Arial" w:cs="Arial"/>
                <w:sz w:val="20"/>
                <w:szCs w:val="20"/>
              </w:rPr>
              <w:t xml:space="preserve"> expositivos sobre temas de mi interés.</w:t>
            </w: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ind w:left="631"/>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rPr>
            </w:pPr>
            <w:r w:rsidRPr="00243606">
              <w:rPr>
                <w:rFonts w:ascii="Arial" w:hAnsi="Arial" w:cs="Arial"/>
                <w:sz w:val="20"/>
                <w:szCs w:val="20"/>
              </w:rPr>
              <w:t>ANALIZO</w:t>
            </w:r>
          </w:p>
          <w:p w:rsidR="004A5426" w:rsidRPr="00243606" w:rsidRDefault="004A5426">
            <w:pPr>
              <w:rPr>
                <w:rFonts w:ascii="Arial" w:hAnsi="Arial" w:cs="Arial"/>
                <w:sz w:val="20"/>
                <w:szCs w:val="20"/>
              </w:rPr>
            </w:pPr>
            <w:proofErr w:type="gramStart"/>
            <w:r w:rsidRPr="00243606">
              <w:rPr>
                <w:rFonts w:ascii="Arial" w:hAnsi="Arial" w:cs="Arial"/>
                <w:sz w:val="20"/>
                <w:szCs w:val="20"/>
              </w:rPr>
              <w:t>textos</w:t>
            </w:r>
            <w:proofErr w:type="gramEnd"/>
            <w:r w:rsidRPr="00243606">
              <w:rPr>
                <w:rFonts w:ascii="Arial" w:hAnsi="Arial" w:cs="Arial"/>
                <w:sz w:val="20"/>
                <w:szCs w:val="20"/>
              </w:rPr>
              <w:t xml:space="preserve"> descriptivos, narrativos y argumentativos con el fi n de comprender las ideas principales y </w:t>
            </w:r>
            <w:r w:rsidRPr="00243606">
              <w:rPr>
                <w:rFonts w:ascii="Arial" w:hAnsi="Arial" w:cs="Arial"/>
                <w:sz w:val="20"/>
                <w:szCs w:val="20"/>
              </w:rPr>
              <w:lastRenderedPageBreak/>
              <w:t>específicas.</w:t>
            </w:r>
          </w:p>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HAGO</w:t>
            </w:r>
          </w:p>
          <w:p w:rsidR="004A5426" w:rsidRPr="00243606" w:rsidRDefault="004A5426">
            <w:pPr>
              <w:rPr>
                <w:rFonts w:ascii="Arial" w:hAnsi="Arial" w:cs="Arial"/>
                <w:sz w:val="20"/>
                <w:szCs w:val="20"/>
              </w:rPr>
            </w:pPr>
            <w:proofErr w:type="gramStart"/>
            <w:r w:rsidRPr="00243606">
              <w:rPr>
                <w:rFonts w:ascii="Arial" w:hAnsi="Arial" w:cs="Arial"/>
                <w:sz w:val="20"/>
                <w:szCs w:val="20"/>
              </w:rPr>
              <w:t>inferencias</w:t>
            </w:r>
            <w:proofErr w:type="gramEnd"/>
            <w:r w:rsidRPr="00243606">
              <w:rPr>
                <w:rFonts w:ascii="Arial" w:hAnsi="Arial" w:cs="Arial"/>
                <w:sz w:val="20"/>
                <w:szCs w:val="20"/>
              </w:rPr>
              <w:t xml:space="preserve"> a partir de la información en un texto.</w:t>
            </w:r>
          </w:p>
          <w:p w:rsidR="004A5426" w:rsidRPr="00243606" w:rsidRDefault="004A5426">
            <w:pPr>
              <w:rPr>
                <w:rFonts w:ascii="Arial" w:hAnsi="Arial" w:cs="Arial"/>
                <w:color w:val="000000"/>
                <w:sz w:val="20"/>
                <w:szCs w:val="20"/>
                <w:lang w:val="es-ES" w:eastAsia="es-ES"/>
              </w:rPr>
            </w:pPr>
            <w:proofErr w:type="gramStart"/>
            <w:r w:rsidRPr="00243606">
              <w:rPr>
                <w:rFonts w:ascii="Arial" w:hAnsi="Arial" w:cs="Arial"/>
                <w:sz w:val="20"/>
                <w:szCs w:val="20"/>
              </w:rPr>
              <w:t>presentaciones</w:t>
            </w:r>
            <w:proofErr w:type="gramEnd"/>
            <w:r w:rsidRPr="00243606">
              <w:rPr>
                <w:rFonts w:ascii="Arial" w:hAnsi="Arial" w:cs="Arial"/>
                <w:sz w:val="20"/>
                <w:szCs w:val="20"/>
              </w:rPr>
              <w:t xml:space="preserve"> orales sobre temas de mi interés y relacionados con el currículo escolar.</w:t>
            </w: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ESTRUCTURO</w:t>
            </w:r>
          </w:p>
          <w:p w:rsidR="004A5426" w:rsidRPr="00243606" w:rsidRDefault="004A5426">
            <w:pPr>
              <w:rPr>
                <w:rFonts w:ascii="Arial" w:hAnsi="Arial" w:cs="Arial"/>
                <w:color w:val="000000"/>
                <w:sz w:val="20"/>
                <w:szCs w:val="20"/>
                <w:lang w:val="es-ES" w:eastAsia="es-ES"/>
              </w:rPr>
            </w:pPr>
            <w:proofErr w:type="gramStart"/>
            <w:r w:rsidRPr="00243606">
              <w:rPr>
                <w:rFonts w:ascii="Arial" w:hAnsi="Arial" w:cs="Arial"/>
                <w:sz w:val="20"/>
                <w:szCs w:val="20"/>
              </w:rPr>
              <w:t>mis</w:t>
            </w:r>
            <w:proofErr w:type="gramEnd"/>
            <w:r w:rsidRPr="00243606">
              <w:rPr>
                <w:rFonts w:ascii="Arial" w:hAnsi="Arial" w:cs="Arial"/>
                <w:sz w:val="20"/>
                <w:szCs w:val="20"/>
              </w:rPr>
              <w:t xml:space="preserve"> textos teniendo en cuenta elementos formales del lenguaje como la puntuación, la ortografía, la sintaxis, la coherencia y la cohesión.</w:t>
            </w: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PLANEO, REVISO Y EDITO</w:t>
            </w:r>
          </w:p>
          <w:p w:rsidR="004A5426" w:rsidRPr="00243606" w:rsidRDefault="004A5426">
            <w:pPr>
              <w:rPr>
                <w:rFonts w:ascii="Arial" w:hAnsi="Arial" w:cs="Arial"/>
                <w:color w:val="000000"/>
                <w:sz w:val="20"/>
                <w:szCs w:val="20"/>
                <w:lang w:val="es-ES" w:eastAsia="es-ES"/>
              </w:rPr>
            </w:pPr>
            <w:proofErr w:type="gramStart"/>
            <w:r w:rsidRPr="00243606">
              <w:rPr>
                <w:rFonts w:ascii="Arial" w:hAnsi="Arial" w:cs="Arial"/>
                <w:sz w:val="20"/>
                <w:szCs w:val="20"/>
              </w:rPr>
              <w:t>mis</w:t>
            </w:r>
            <w:proofErr w:type="gramEnd"/>
            <w:r w:rsidRPr="00243606">
              <w:rPr>
                <w:rFonts w:ascii="Arial" w:hAnsi="Arial" w:cs="Arial"/>
                <w:sz w:val="20"/>
                <w:szCs w:val="20"/>
              </w:rPr>
              <w:t xml:space="preserve"> escritos con la ayuda de mis compañeros y del profesor.</w:t>
            </w: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EXPRESO</w:t>
            </w:r>
          </w:p>
          <w:p w:rsidR="004A5426" w:rsidRPr="00243606" w:rsidRDefault="004A5426">
            <w:pPr>
              <w:rPr>
                <w:rFonts w:ascii="Arial" w:hAnsi="Arial" w:cs="Arial"/>
                <w:color w:val="000000"/>
                <w:sz w:val="20"/>
                <w:szCs w:val="20"/>
                <w:lang w:val="es-ES" w:eastAsia="es-ES"/>
              </w:rPr>
            </w:pPr>
            <w:proofErr w:type="gramStart"/>
            <w:r w:rsidRPr="00243606">
              <w:rPr>
                <w:rFonts w:ascii="Arial" w:hAnsi="Arial" w:cs="Arial"/>
                <w:sz w:val="20"/>
                <w:szCs w:val="20"/>
              </w:rPr>
              <w:t>valores</w:t>
            </w:r>
            <w:proofErr w:type="gramEnd"/>
            <w:r w:rsidRPr="00243606">
              <w:rPr>
                <w:rFonts w:ascii="Arial" w:hAnsi="Arial" w:cs="Arial"/>
                <w:sz w:val="20"/>
                <w:szCs w:val="20"/>
              </w:rPr>
              <w:t xml:space="preserve"> de mi cultura a través de los textos que escribo.</w:t>
            </w: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NARRO</w:t>
            </w:r>
          </w:p>
          <w:p w:rsidR="004A5426" w:rsidRPr="00243606" w:rsidRDefault="004A5426">
            <w:pPr>
              <w:rPr>
                <w:rFonts w:ascii="Arial" w:hAnsi="Arial" w:cs="Arial"/>
                <w:color w:val="000000"/>
                <w:sz w:val="20"/>
                <w:szCs w:val="20"/>
                <w:lang w:val="es-ES" w:eastAsia="es-ES"/>
              </w:rPr>
            </w:pPr>
            <w:proofErr w:type="gramStart"/>
            <w:r w:rsidRPr="00243606">
              <w:rPr>
                <w:rFonts w:ascii="Arial" w:hAnsi="Arial" w:cs="Arial"/>
                <w:sz w:val="20"/>
                <w:szCs w:val="20"/>
              </w:rPr>
              <w:t>en</w:t>
            </w:r>
            <w:proofErr w:type="gramEnd"/>
            <w:r w:rsidRPr="00243606">
              <w:rPr>
                <w:rFonts w:ascii="Arial" w:hAnsi="Arial" w:cs="Arial"/>
                <w:sz w:val="20"/>
                <w:szCs w:val="20"/>
              </w:rPr>
              <w:t xml:space="preserve"> forma detallada experiencias, hechos o historias de mi interés y del interés de mi audiencia.</w:t>
            </w: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PUEDO</w:t>
            </w:r>
          </w:p>
          <w:p w:rsidR="004A5426" w:rsidRPr="00243606" w:rsidRDefault="004A5426">
            <w:pPr>
              <w:rPr>
                <w:rFonts w:ascii="Arial" w:hAnsi="Arial" w:cs="Arial"/>
                <w:color w:val="000000"/>
                <w:sz w:val="20"/>
                <w:szCs w:val="20"/>
                <w:lang w:val="es-ES" w:eastAsia="es-ES"/>
              </w:rPr>
            </w:pPr>
            <w:proofErr w:type="gramStart"/>
            <w:r w:rsidRPr="00243606">
              <w:rPr>
                <w:rFonts w:ascii="Arial" w:hAnsi="Arial" w:cs="Arial"/>
                <w:sz w:val="20"/>
                <w:szCs w:val="20"/>
              </w:rPr>
              <w:t>expresarme</w:t>
            </w:r>
            <w:proofErr w:type="gramEnd"/>
            <w:r w:rsidRPr="00243606">
              <w:rPr>
                <w:rFonts w:ascii="Arial" w:hAnsi="Arial" w:cs="Arial"/>
                <w:sz w:val="20"/>
                <w:szCs w:val="20"/>
              </w:rPr>
              <w:t xml:space="preserve"> con la seguridad y confianza propios de mi personalidad.</w:t>
            </w: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SUSTENTO</w:t>
            </w:r>
          </w:p>
          <w:p w:rsidR="004A5426" w:rsidRPr="00243606" w:rsidRDefault="004A5426">
            <w:pPr>
              <w:rPr>
                <w:rFonts w:ascii="Arial" w:hAnsi="Arial" w:cs="Arial"/>
                <w:color w:val="000000"/>
                <w:sz w:val="20"/>
                <w:szCs w:val="20"/>
                <w:lang w:val="es-ES" w:eastAsia="es-ES"/>
              </w:rPr>
            </w:pPr>
            <w:proofErr w:type="gramStart"/>
            <w:r w:rsidRPr="00243606">
              <w:rPr>
                <w:rFonts w:ascii="Arial" w:hAnsi="Arial" w:cs="Arial"/>
                <w:sz w:val="20"/>
                <w:szCs w:val="20"/>
              </w:rPr>
              <w:t>mis</w:t>
            </w:r>
            <w:proofErr w:type="gramEnd"/>
            <w:r w:rsidRPr="00243606">
              <w:rPr>
                <w:rFonts w:ascii="Arial" w:hAnsi="Arial" w:cs="Arial"/>
                <w:sz w:val="20"/>
                <w:szCs w:val="20"/>
              </w:rPr>
              <w:t xml:space="preserve"> opiniones, planes y proyectos.</w:t>
            </w: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USO</w:t>
            </w:r>
          </w:p>
          <w:p w:rsidR="004A5426" w:rsidRPr="00243606" w:rsidRDefault="004A5426" w:rsidP="004A5426">
            <w:pPr>
              <w:numPr>
                <w:ilvl w:val="0"/>
                <w:numId w:val="3"/>
              </w:numPr>
              <w:tabs>
                <w:tab w:val="num" w:pos="360"/>
              </w:tabs>
              <w:spacing w:after="0" w:line="240" w:lineRule="auto"/>
              <w:ind w:hanging="360"/>
              <w:rPr>
                <w:rFonts w:ascii="Arial" w:hAnsi="Arial" w:cs="Arial"/>
                <w:sz w:val="20"/>
                <w:szCs w:val="20"/>
              </w:rPr>
            </w:pPr>
            <w:r w:rsidRPr="00243606">
              <w:rPr>
                <w:rFonts w:ascii="Arial" w:hAnsi="Arial" w:cs="Arial"/>
                <w:sz w:val="20"/>
                <w:szCs w:val="20"/>
              </w:rPr>
              <w:t>estrategias como el parafraseo para compensar dificultades en la comunicación.</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mis conocimientos previos para participar en una conversación.</w:t>
            </w:r>
          </w:p>
          <w:p w:rsidR="004A5426" w:rsidRPr="00243606" w:rsidRDefault="004A5426" w:rsidP="004A5426">
            <w:pPr>
              <w:numPr>
                <w:ilvl w:val="0"/>
                <w:numId w:val="2"/>
              </w:numPr>
              <w:tabs>
                <w:tab w:val="num" w:pos="631"/>
              </w:tabs>
              <w:spacing w:after="0" w:line="240" w:lineRule="auto"/>
              <w:ind w:hanging="360"/>
              <w:rPr>
                <w:rFonts w:ascii="Arial" w:hAnsi="Arial" w:cs="Arial"/>
                <w:color w:val="000000"/>
                <w:sz w:val="20"/>
                <w:szCs w:val="20"/>
                <w:lang w:val="es-ES" w:eastAsia="es-ES"/>
              </w:rPr>
            </w:pPr>
            <w:r w:rsidRPr="00243606">
              <w:rPr>
                <w:rFonts w:ascii="Arial" w:hAnsi="Arial" w:cs="Arial"/>
                <w:sz w:val="20"/>
                <w:szCs w:val="20"/>
              </w:rPr>
              <w:t>lenguaje funcional para discutir alternativas, hacer recomendaciones y negociar acuerdos en debates preparados con anterioridad.</w:t>
            </w: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OPINO</w:t>
            </w:r>
          </w:p>
          <w:p w:rsidR="004A5426" w:rsidRPr="00243606" w:rsidRDefault="004A5426">
            <w:pPr>
              <w:rPr>
                <w:rFonts w:ascii="Arial" w:hAnsi="Arial" w:cs="Arial"/>
                <w:color w:val="000000"/>
                <w:sz w:val="20"/>
                <w:szCs w:val="20"/>
                <w:lang w:val="es-ES" w:eastAsia="es-ES"/>
              </w:rPr>
            </w:pPr>
            <w:proofErr w:type="gramStart"/>
            <w:r w:rsidRPr="00243606">
              <w:rPr>
                <w:rFonts w:ascii="Arial" w:hAnsi="Arial" w:cs="Arial"/>
                <w:sz w:val="20"/>
                <w:szCs w:val="20"/>
              </w:rPr>
              <w:t>sobre</w:t>
            </w:r>
            <w:proofErr w:type="gramEnd"/>
            <w:r w:rsidRPr="00243606">
              <w:rPr>
                <w:rFonts w:ascii="Arial" w:hAnsi="Arial" w:cs="Arial"/>
                <w:sz w:val="20"/>
                <w:szCs w:val="20"/>
              </w:rPr>
              <w:t xml:space="preserve"> los estilos de vida de la gente de otras culturas, apoyándome en textos escritos y orales previamente estudiados.</w:t>
            </w: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rPr>
            </w:pPr>
            <w:r w:rsidRPr="00243606">
              <w:rPr>
                <w:rFonts w:ascii="Arial" w:hAnsi="Arial" w:cs="Arial"/>
                <w:sz w:val="20"/>
                <w:szCs w:val="20"/>
              </w:rPr>
              <w:t>PARTICIPO</w:t>
            </w:r>
          </w:p>
          <w:p w:rsidR="004A5426" w:rsidRPr="00243606" w:rsidRDefault="004A5426">
            <w:pPr>
              <w:rPr>
                <w:rFonts w:ascii="Arial" w:hAnsi="Arial" w:cs="Arial"/>
                <w:sz w:val="20"/>
                <w:szCs w:val="20"/>
              </w:rPr>
            </w:pPr>
            <w:proofErr w:type="gramStart"/>
            <w:r w:rsidRPr="00243606">
              <w:rPr>
                <w:rFonts w:ascii="Arial" w:hAnsi="Arial" w:cs="Arial"/>
                <w:sz w:val="20"/>
                <w:szCs w:val="20"/>
              </w:rPr>
              <w:t>espontáneamente</w:t>
            </w:r>
            <w:proofErr w:type="gramEnd"/>
            <w:r w:rsidRPr="00243606">
              <w:rPr>
                <w:rFonts w:ascii="Arial" w:hAnsi="Arial" w:cs="Arial"/>
                <w:sz w:val="20"/>
                <w:szCs w:val="20"/>
              </w:rPr>
              <w:t xml:space="preserve"> en conversaciones sobre temas de mi interés utilizando un lenguaje claro y sencillo.</w:t>
            </w:r>
          </w:p>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RESPONDO</w:t>
            </w:r>
          </w:p>
          <w:p w:rsidR="004A5426" w:rsidRPr="00243606" w:rsidRDefault="004A5426">
            <w:pPr>
              <w:rPr>
                <w:rFonts w:ascii="Arial" w:hAnsi="Arial" w:cs="Arial"/>
                <w:color w:val="000000"/>
                <w:sz w:val="20"/>
                <w:szCs w:val="20"/>
                <w:lang w:val="es-ES" w:eastAsia="es-ES"/>
              </w:rPr>
            </w:pPr>
            <w:proofErr w:type="gramStart"/>
            <w:r w:rsidRPr="00243606">
              <w:rPr>
                <w:rFonts w:ascii="Arial" w:hAnsi="Arial" w:cs="Arial"/>
                <w:sz w:val="20"/>
                <w:szCs w:val="20"/>
              </w:rPr>
              <w:t>preguntas</w:t>
            </w:r>
            <w:proofErr w:type="gramEnd"/>
            <w:r w:rsidRPr="00243606">
              <w:rPr>
                <w:rFonts w:ascii="Arial" w:hAnsi="Arial" w:cs="Arial"/>
                <w:sz w:val="20"/>
                <w:szCs w:val="20"/>
              </w:rPr>
              <w:t xml:space="preserve"> teniendo en cuenta a mi interlocutor y el contexto.</w:t>
            </w: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DESCRIBO</w:t>
            </w:r>
          </w:p>
          <w:p w:rsidR="004A5426" w:rsidRPr="00243606" w:rsidRDefault="004A5426">
            <w:pPr>
              <w:jc w:val="center"/>
              <w:rPr>
                <w:rFonts w:ascii="Arial" w:hAnsi="Arial" w:cs="Arial"/>
                <w:color w:val="000000"/>
                <w:sz w:val="20"/>
                <w:szCs w:val="20"/>
                <w:lang w:val="es-ES" w:eastAsia="es-ES"/>
              </w:rPr>
            </w:pPr>
            <w:proofErr w:type="gramStart"/>
            <w:r w:rsidRPr="00243606">
              <w:rPr>
                <w:rFonts w:ascii="Arial" w:hAnsi="Arial" w:cs="Arial"/>
                <w:sz w:val="20"/>
                <w:szCs w:val="20"/>
              </w:rPr>
              <w:t>en</w:t>
            </w:r>
            <w:proofErr w:type="gramEnd"/>
            <w:r w:rsidRPr="00243606">
              <w:rPr>
                <w:rFonts w:ascii="Arial" w:hAnsi="Arial" w:cs="Arial"/>
                <w:sz w:val="20"/>
                <w:szCs w:val="20"/>
              </w:rPr>
              <w:t xml:space="preserve"> forma oral mis ambiciones, sueños y esperanzas utilizando un lenguaje claro y sencillo.</w:t>
            </w: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bl>
    <w:p w:rsidR="004A5426" w:rsidRDefault="004A5426" w:rsidP="009E74B7">
      <w:pPr>
        <w:rPr>
          <w:rFonts w:ascii="Tahoma" w:hAnsi="Tahoma" w:cs="Tahoma"/>
          <w:sz w:val="24"/>
          <w:szCs w:val="24"/>
        </w:rPr>
      </w:pPr>
    </w:p>
    <w:p w:rsidR="008D6A9A" w:rsidRDefault="008D6A9A" w:rsidP="009E74B7">
      <w:pPr>
        <w:rPr>
          <w:rFonts w:ascii="Tahoma" w:hAnsi="Tahoma" w:cs="Tahoma"/>
          <w:sz w:val="24"/>
          <w:szCs w:val="24"/>
        </w:rPr>
      </w:pPr>
    </w:p>
    <w:p w:rsidR="009E74B7" w:rsidRDefault="009E74B7" w:rsidP="009E74B7">
      <w:pPr>
        <w:rPr>
          <w:rFonts w:ascii="Tahoma" w:hAnsi="Tahoma" w:cs="Tahoma"/>
          <w:sz w:val="24"/>
          <w:szCs w:val="24"/>
        </w:rPr>
      </w:pPr>
      <w:r w:rsidRPr="008D6A9A">
        <w:rPr>
          <w:rFonts w:ascii="Tahoma" w:hAnsi="Tahoma" w:cs="Tahoma"/>
          <w:sz w:val="24"/>
          <w:szCs w:val="24"/>
        </w:rPr>
        <w:t>PLANES DE ESTUDIO</w:t>
      </w:r>
    </w:p>
    <w:tbl>
      <w:tblPr>
        <w:tblStyle w:val="Tablaconcuadrcula"/>
        <w:tblW w:w="0" w:type="auto"/>
        <w:tblLook w:val="04A0"/>
      </w:tblPr>
      <w:tblGrid>
        <w:gridCol w:w="3794"/>
        <w:gridCol w:w="2006"/>
        <w:gridCol w:w="4940"/>
        <w:gridCol w:w="861"/>
        <w:gridCol w:w="5801"/>
      </w:tblGrid>
      <w:tr w:rsidR="008D6A9A" w:rsidRPr="008D6A9A" w:rsidTr="0021160D">
        <w:tc>
          <w:tcPr>
            <w:tcW w:w="3794" w:type="dxa"/>
          </w:tcPr>
          <w:p w:rsidR="008D6A9A" w:rsidRPr="008D6A9A" w:rsidRDefault="008D6A9A" w:rsidP="0021160D">
            <w:pPr>
              <w:rPr>
                <w:rFonts w:ascii="Tahoma" w:hAnsi="Tahoma" w:cs="Tahoma"/>
                <w:b/>
                <w:sz w:val="24"/>
                <w:szCs w:val="24"/>
              </w:rPr>
            </w:pPr>
            <w:r w:rsidRPr="008D6A9A">
              <w:rPr>
                <w:rFonts w:ascii="Tahoma" w:hAnsi="Tahoma" w:cs="Tahoma"/>
                <w:b/>
                <w:sz w:val="24"/>
                <w:szCs w:val="24"/>
              </w:rPr>
              <w:t>CICLOS</w:t>
            </w:r>
          </w:p>
        </w:tc>
        <w:tc>
          <w:tcPr>
            <w:tcW w:w="13608" w:type="dxa"/>
            <w:gridSpan w:val="4"/>
          </w:tcPr>
          <w:tbl>
            <w:tblPr>
              <w:tblW w:w="0" w:type="auto"/>
              <w:tblCellSpacing w:w="15" w:type="dxa"/>
              <w:tblCellMar>
                <w:top w:w="15" w:type="dxa"/>
                <w:left w:w="15" w:type="dxa"/>
                <w:bottom w:w="15" w:type="dxa"/>
                <w:right w:w="15" w:type="dxa"/>
              </w:tblCellMar>
              <w:tblLook w:val="04A0"/>
            </w:tblPr>
            <w:tblGrid>
              <w:gridCol w:w="81"/>
              <w:gridCol w:w="81"/>
            </w:tblGrid>
            <w:tr w:rsidR="008D6A9A" w:rsidRPr="008D6A9A" w:rsidTr="0021160D">
              <w:trPr>
                <w:tblCellSpacing w:w="15" w:type="dxa"/>
              </w:trPr>
              <w:tc>
                <w:tcPr>
                  <w:tcW w:w="0" w:type="auto"/>
                  <w:vAlign w:val="center"/>
                  <w:hideMark/>
                </w:tcPr>
                <w:p w:rsidR="008D6A9A" w:rsidRPr="008D6A9A" w:rsidRDefault="008D6A9A" w:rsidP="0021160D">
                  <w:pPr>
                    <w:spacing w:after="0" w:line="240" w:lineRule="auto"/>
                    <w:rPr>
                      <w:rFonts w:ascii="Tahoma" w:hAnsi="Tahoma" w:cs="Tahoma"/>
                      <w:b/>
                      <w:sz w:val="24"/>
                      <w:szCs w:val="24"/>
                    </w:rPr>
                  </w:pPr>
                </w:p>
              </w:tc>
              <w:tc>
                <w:tcPr>
                  <w:tcW w:w="0" w:type="auto"/>
                  <w:vAlign w:val="center"/>
                  <w:hideMark/>
                </w:tcPr>
                <w:p w:rsidR="008D6A9A" w:rsidRPr="008D6A9A" w:rsidRDefault="008D6A9A" w:rsidP="0021160D">
                  <w:pPr>
                    <w:spacing w:after="0" w:line="240" w:lineRule="auto"/>
                    <w:rPr>
                      <w:rFonts w:ascii="Tahoma" w:hAnsi="Tahoma" w:cs="Tahoma"/>
                      <w:b/>
                      <w:sz w:val="24"/>
                      <w:szCs w:val="24"/>
                    </w:rPr>
                  </w:pPr>
                </w:p>
              </w:tc>
            </w:tr>
          </w:tbl>
          <w:p w:rsidR="008D6A9A" w:rsidRPr="008D6A9A" w:rsidRDefault="008D6A9A" w:rsidP="0021160D">
            <w:pPr>
              <w:rPr>
                <w:rFonts w:ascii="Tahoma" w:hAnsi="Tahoma" w:cs="Tahoma"/>
                <w:b/>
                <w:sz w:val="24"/>
                <w:szCs w:val="24"/>
              </w:rPr>
            </w:pPr>
            <w:r w:rsidRPr="008D6A9A">
              <w:rPr>
                <w:rFonts w:ascii="Tahoma" w:hAnsi="Tahoma" w:cs="Tahoma"/>
                <w:b/>
                <w:sz w:val="24"/>
                <w:szCs w:val="24"/>
              </w:rPr>
              <w:t>Ciclo 5 (10-11)</w:t>
            </w:r>
          </w:p>
        </w:tc>
      </w:tr>
      <w:tr w:rsidR="008D6A9A" w:rsidRPr="008D6A9A" w:rsidTr="0021160D">
        <w:tc>
          <w:tcPr>
            <w:tcW w:w="3794" w:type="dxa"/>
          </w:tcPr>
          <w:p w:rsidR="008D6A9A" w:rsidRPr="008D6A9A" w:rsidRDefault="008D6A9A" w:rsidP="0021160D">
            <w:pPr>
              <w:rPr>
                <w:rFonts w:ascii="Tahoma" w:hAnsi="Tahoma" w:cs="Tahoma"/>
                <w:b/>
                <w:sz w:val="24"/>
                <w:szCs w:val="24"/>
              </w:rPr>
            </w:pPr>
            <w:r w:rsidRPr="008D6A9A">
              <w:rPr>
                <w:rFonts w:ascii="Tahoma" w:hAnsi="Tahoma" w:cs="Tahoma"/>
                <w:b/>
                <w:sz w:val="24"/>
                <w:szCs w:val="24"/>
              </w:rPr>
              <w:t>Meta por ciclo</w:t>
            </w:r>
          </w:p>
        </w:tc>
        <w:tc>
          <w:tcPr>
            <w:tcW w:w="13608" w:type="dxa"/>
            <w:gridSpan w:val="4"/>
          </w:tcPr>
          <w:p w:rsidR="008D6A9A" w:rsidRPr="008D6A9A" w:rsidRDefault="008D6A9A" w:rsidP="00C5274F">
            <w:pPr>
              <w:spacing w:before="100" w:beforeAutospacing="1" w:after="100" w:afterAutospacing="1"/>
              <w:rPr>
                <w:rFonts w:ascii="Tahoma" w:hAnsi="Tahoma" w:cs="Tahoma"/>
                <w:sz w:val="24"/>
                <w:szCs w:val="24"/>
                <w:lang w:val="es-ES"/>
              </w:rPr>
            </w:pPr>
            <w:r w:rsidRPr="008D6A9A">
              <w:rPr>
                <w:rFonts w:ascii="Tahoma" w:eastAsia="Times New Roman" w:hAnsi="Tahoma" w:cs="Tahoma"/>
                <w:sz w:val="24"/>
                <w:szCs w:val="24"/>
              </w:rPr>
              <w:t xml:space="preserve">Al terminar el ciclo </w:t>
            </w:r>
            <w:r w:rsidR="00C5274F">
              <w:rPr>
                <w:rFonts w:ascii="Tahoma" w:eastAsia="Times New Roman" w:hAnsi="Tahoma" w:cs="Tahoma"/>
                <w:sz w:val="24"/>
                <w:szCs w:val="24"/>
              </w:rPr>
              <w:t xml:space="preserve">los estudiantes </w:t>
            </w:r>
            <w:r w:rsidRPr="008D6A9A">
              <w:rPr>
                <w:rFonts w:ascii="Tahoma" w:eastAsia="Times New Roman" w:hAnsi="Tahoma" w:cs="Tahoma"/>
                <w:sz w:val="24"/>
                <w:szCs w:val="24"/>
                <w:lang w:val="es-ES"/>
              </w:rPr>
              <w:t>estará</w:t>
            </w:r>
            <w:r w:rsidR="00C5274F">
              <w:rPr>
                <w:rFonts w:ascii="Tahoma" w:eastAsia="Times New Roman" w:hAnsi="Tahoma" w:cs="Tahoma"/>
                <w:sz w:val="24"/>
                <w:szCs w:val="24"/>
                <w:lang w:val="es-ES"/>
              </w:rPr>
              <w:t>n</w:t>
            </w:r>
            <w:r w:rsidRPr="008D6A9A">
              <w:rPr>
                <w:rFonts w:ascii="Tahoma" w:eastAsia="Times New Roman" w:hAnsi="Tahoma" w:cs="Tahoma"/>
                <w:sz w:val="24"/>
                <w:szCs w:val="24"/>
                <w:lang w:val="es-ES"/>
              </w:rPr>
              <w:t xml:space="preserve"> en capacidad de comprender aspectos principales de textos leídos, será</w:t>
            </w:r>
            <w:r w:rsidR="00C5274F">
              <w:rPr>
                <w:rFonts w:ascii="Tahoma" w:eastAsia="Times New Roman" w:hAnsi="Tahoma" w:cs="Tahoma"/>
                <w:sz w:val="24"/>
                <w:szCs w:val="24"/>
                <w:lang w:val="es-ES"/>
              </w:rPr>
              <w:t>n</w:t>
            </w:r>
            <w:r w:rsidR="00957B70">
              <w:rPr>
                <w:rFonts w:ascii="Tahoma" w:eastAsia="Times New Roman" w:hAnsi="Tahoma" w:cs="Tahoma"/>
                <w:sz w:val="24"/>
                <w:szCs w:val="24"/>
                <w:lang w:val="es-ES"/>
              </w:rPr>
              <w:t xml:space="preserve"> </w:t>
            </w:r>
            <w:r w:rsidR="00957B70" w:rsidRPr="008D6A9A">
              <w:rPr>
                <w:rFonts w:ascii="Tahoma" w:eastAsia="Times New Roman" w:hAnsi="Tahoma" w:cs="Tahoma"/>
                <w:sz w:val="24"/>
                <w:szCs w:val="24"/>
                <w:lang w:val="es-ES"/>
              </w:rPr>
              <w:t>capaces</w:t>
            </w:r>
            <w:r w:rsidRPr="008D6A9A">
              <w:rPr>
                <w:rFonts w:ascii="Tahoma" w:eastAsia="Times New Roman" w:hAnsi="Tahoma" w:cs="Tahoma"/>
                <w:sz w:val="24"/>
                <w:szCs w:val="24"/>
                <w:lang w:val="es-ES"/>
              </w:rPr>
              <w:t xml:space="preserve"> </w:t>
            </w:r>
            <w:r w:rsidRPr="008D6A9A">
              <w:rPr>
                <w:rFonts w:ascii="Tahoma" w:eastAsia="Times New Roman" w:hAnsi="Tahoma" w:cs="Tahoma"/>
                <w:sz w:val="24"/>
                <w:szCs w:val="24"/>
                <w:lang w:val="es-ES"/>
              </w:rPr>
              <w:lastRenderedPageBreak/>
              <w:t>de producir textos sencillos y coherentes sobre temas que le son familiares o en los que tiene un interés persona y justificará</w:t>
            </w:r>
            <w:r w:rsidR="00C5274F">
              <w:rPr>
                <w:rFonts w:ascii="Tahoma" w:eastAsia="Times New Roman" w:hAnsi="Tahoma" w:cs="Tahoma"/>
                <w:sz w:val="24"/>
                <w:szCs w:val="24"/>
                <w:lang w:val="es-ES"/>
              </w:rPr>
              <w:t>n</w:t>
            </w:r>
            <w:r w:rsidRPr="008D6A9A">
              <w:rPr>
                <w:rFonts w:ascii="Tahoma" w:eastAsia="Times New Roman" w:hAnsi="Tahoma" w:cs="Tahoma"/>
                <w:sz w:val="24"/>
                <w:szCs w:val="24"/>
                <w:lang w:val="es-ES"/>
              </w:rPr>
              <w:t xml:space="preserve"> brevemente sus opiniones o explicará</w:t>
            </w:r>
            <w:r w:rsidR="00C5274F">
              <w:rPr>
                <w:rFonts w:ascii="Tahoma" w:eastAsia="Times New Roman" w:hAnsi="Tahoma" w:cs="Tahoma"/>
                <w:sz w:val="24"/>
                <w:szCs w:val="24"/>
                <w:lang w:val="es-ES"/>
              </w:rPr>
              <w:t>n</w:t>
            </w:r>
            <w:r w:rsidRPr="008D6A9A">
              <w:rPr>
                <w:rFonts w:ascii="Tahoma" w:eastAsia="Times New Roman" w:hAnsi="Tahoma" w:cs="Tahoma"/>
                <w:sz w:val="24"/>
                <w:szCs w:val="24"/>
                <w:lang w:val="es-ES"/>
              </w:rPr>
              <w:t xml:space="preserve"> sus planes.</w:t>
            </w:r>
          </w:p>
        </w:tc>
      </w:tr>
      <w:tr w:rsidR="008D6A9A" w:rsidRPr="008D6A9A" w:rsidTr="0021160D">
        <w:tc>
          <w:tcPr>
            <w:tcW w:w="3794" w:type="dxa"/>
          </w:tcPr>
          <w:p w:rsidR="008D6A9A" w:rsidRPr="008D6A9A" w:rsidRDefault="008D6A9A" w:rsidP="0021160D">
            <w:pPr>
              <w:rPr>
                <w:rFonts w:ascii="Tahoma" w:hAnsi="Tahoma" w:cs="Tahoma"/>
                <w:b/>
                <w:sz w:val="24"/>
                <w:szCs w:val="24"/>
              </w:rPr>
            </w:pPr>
            <w:r w:rsidRPr="008D6A9A">
              <w:rPr>
                <w:rFonts w:ascii="Tahoma" w:hAnsi="Tahoma" w:cs="Tahoma"/>
                <w:b/>
                <w:sz w:val="24"/>
                <w:szCs w:val="24"/>
              </w:rPr>
              <w:lastRenderedPageBreak/>
              <w:t>Objetivo especifico por grado</w:t>
            </w:r>
          </w:p>
        </w:tc>
        <w:tc>
          <w:tcPr>
            <w:tcW w:w="6946" w:type="dxa"/>
            <w:gridSpan w:val="2"/>
          </w:tcPr>
          <w:p w:rsidR="008D6A9A" w:rsidRPr="008D6A9A" w:rsidRDefault="008D6A9A" w:rsidP="0021160D">
            <w:pPr>
              <w:rPr>
                <w:rFonts w:ascii="Tahoma" w:hAnsi="Tahoma" w:cs="Tahoma"/>
                <w:b/>
                <w:sz w:val="24"/>
                <w:szCs w:val="24"/>
              </w:rPr>
            </w:pPr>
            <w:r w:rsidRPr="008D6A9A">
              <w:rPr>
                <w:rFonts w:ascii="Tahoma" w:hAnsi="Tahoma" w:cs="Tahoma"/>
                <w:b/>
                <w:sz w:val="24"/>
                <w:szCs w:val="24"/>
              </w:rPr>
              <w:t>10</w:t>
            </w:r>
          </w:p>
          <w:p w:rsidR="008D6A9A" w:rsidRPr="008D6A9A" w:rsidRDefault="008D6A9A" w:rsidP="0021160D">
            <w:pPr>
              <w:rPr>
                <w:rFonts w:ascii="Tahoma" w:hAnsi="Tahoma" w:cs="Tahoma"/>
                <w:sz w:val="24"/>
                <w:szCs w:val="24"/>
                <w:lang w:val="es-AR"/>
              </w:rPr>
            </w:pPr>
            <w:r w:rsidRPr="008D6A9A">
              <w:rPr>
                <w:rFonts w:ascii="Tahoma" w:hAnsi="Tahoma" w:cs="Tahoma"/>
                <w:color w:val="272425"/>
                <w:sz w:val="24"/>
                <w:szCs w:val="24"/>
                <w:lang w:val="es-AR"/>
              </w:rPr>
              <w:t>Participar en conversaciones en las que puede explicar opiniones e ideas sobre temas generales y personales; comprender textos sobre temas de interés general y académico y pronunciar clara y adecuadamente.</w:t>
            </w:r>
          </w:p>
        </w:tc>
        <w:tc>
          <w:tcPr>
            <w:tcW w:w="6662" w:type="dxa"/>
            <w:gridSpan w:val="2"/>
          </w:tcPr>
          <w:p w:rsidR="008D6A9A" w:rsidRPr="008D6A9A" w:rsidRDefault="008D6A9A" w:rsidP="0021160D">
            <w:pPr>
              <w:rPr>
                <w:rFonts w:ascii="Tahoma" w:hAnsi="Tahoma" w:cs="Tahoma"/>
                <w:b/>
                <w:sz w:val="24"/>
                <w:szCs w:val="24"/>
              </w:rPr>
            </w:pPr>
            <w:r w:rsidRPr="008D6A9A">
              <w:rPr>
                <w:rFonts w:ascii="Tahoma" w:hAnsi="Tahoma" w:cs="Tahoma"/>
                <w:b/>
                <w:sz w:val="24"/>
                <w:szCs w:val="24"/>
              </w:rPr>
              <w:t>11</w:t>
            </w:r>
          </w:p>
          <w:p w:rsidR="008D6A9A" w:rsidRPr="008D6A9A" w:rsidRDefault="008D6A9A" w:rsidP="0021160D">
            <w:pPr>
              <w:rPr>
                <w:rFonts w:ascii="Tahoma" w:hAnsi="Tahoma" w:cs="Tahoma"/>
                <w:sz w:val="24"/>
                <w:szCs w:val="24"/>
              </w:rPr>
            </w:pPr>
            <w:r w:rsidRPr="008D6A9A">
              <w:rPr>
                <w:rFonts w:ascii="Tahoma" w:hAnsi="Tahoma" w:cs="Tahoma"/>
                <w:color w:val="272425"/>
                <w:sz w:val="24"/>
                <w:szCs w:val="24"/>
                <w:lang w:val="es-AR"/>
              </w:rPr>
              <w:t xml:space="preserve">Iniciar un tema de conversación con un discurso sencillo y coherente manejando aceptablemente normas lingüísticas, producir textos argumentando sus ideas. </w:t>
            </w:r>
          </w:p>
        </w:tc>
      </w:tr>
      <w:tr w:rsidR="008D6A9A" w:rsidRPr="008D6A9A" w:rsidTr="008D6A9A">
        <w:trPr>
          <w:trHeight w:val="427"/>
        </w:trPr>
        <w:tc>
          <w:tcPr>
            <w:tcW w:w="17402" w:type="dxa"/>
            <w:gridSpan w:val="5"/>
          </w:tcPr>
          <w:p w:rsidR="008D6A9A" w:rsidRPr="008D6A9A" w:rsidRDefault="008D6A9A" w:rsidP="0021160D">
            <w:pPr>
              <w:jc w:val="center"/>
              <w:rPr>
                <w:rFonts w:ascii="Tahoma" w:hAnsi="Tahoma" w:cs="Tahoma"/>
                <w:sz w:val="24"/>
                <w:szCs w:val="24"/>
              </w:rPr>
            </w:pPr>
            <w:r w:rsidRPr="008D6A9A">
              <w:rPr>
                <w:rFonts w:ascii="Tahoma" w:hAnsi="Tahoma" w:cs="Tahoma"/>
                <w:b/>
                <w:sz w:val="24"/>
                <w:szCs w:val="24"/>
              </w:rPr>
              <w:t>Competencia comunicativa</w:t>
            </w:r>
          </w:p>
        </w:tc>
      </w:tr>
      <w:tr w:rsidR="008D6A9A" w:rsidRPr="008D6A9A" w:rsidTr="0021160D">
        <w:tc>
          <w:tcPr>
            <w:tcW w:w="17402" w:type="dxa"/>
            <w:gridSpan w:val="5"/>
          </w:tcPr>
          <w:p w:rsidR="008D6A9A" w:rsidRPr="008D6A9A" w:rsidRDefault="008D6A9A" w:rsidP="0021160D">
            <w:pPr>
              <w:rPr>
                <w:rFonts w:ascii="Tahoma" w:hAnsi="Tahoma" w:cs="Tahoma"/>
                <w:sz w:val="24"/>
                <w:szCs w:val="24"/>
              </w:rPr>
            </w:pPr>
            <w:r w:rsidRPr="008D6A9A">
              <w:rPr>
                <w:rFonts w:ascii="Tahoma" w:hAnsi="Tahoma" w:cs="Tahoma"/>
                <w:b/>
                <w:color w:val="000000"/>
                <w:sz w:val="24"/>
                <w:szCs w:val="24"/>
              </w:rPr>
              <w:t>La competencia comunicativa</w:t>
            </w:r>
            <w:r w:rsidRPr="008D6A9A">
              <w:rPr>
                <w:rFonts w:ascii="Tahoma" w:hAnsi="Tahoma" w:cs="Tahoma"/>
                <w:color w:val="000000"/>
                <w:sz w:val="24"/>
                <w:szCs w:val="24"/>
              </w:rPr>
              <w:t xml:space="preserve"> no se puede trabajar aisladamente pues implica un saber/hacer flexible, que se actualiza en contextos significa</w:t>
            </w:r>
            <w:r w:rsidRPr="008D6A9A">
              <w:rPr>
                <w:rFonts w:ascii="Tahoma" w:hAnsi="Tahoma" w:cs="Tahoma"/>
                <w:color w:val="000000"/>
                <w:sz w:val="24"/>
                <w:szCs w:val="24"/>
              </w:rPr>
              <w:softHyphen/>
              <w:t>tivos y que supone la capacidad para usar los conocimientos acerca de la lengua en diversas situaciones, tanto dentro como fuera de la vida escolar. Por esta razón, la propuesta abarca tam</w:t>
            </w:r>
            <w:r w:rsidRPr="008D6A9A">
              <w:rPr>
                <w:rFonts w:ascii="Tahoma" w:hAnsi="Tahoma" w:cs="Tahoma"/>
                <w:color w:val="000000"/>
                <w:sz w:val="24"/>
                <w:szCs w:val="24"/>
              </w:rPr>
              <w:softHyphen/>
              <w:t>bién el desarrollo de habilidades y saberes que se relacionan con las dimensiones ética, estéti</w:t>
            </w:r>
            <w:r w:rsidRPr="008D6A9A">
              <w:rPr>
                <w:rFonts w:ascii="Tahoma" w:hAnsi="Tahoma" w:cs="Tahoma"/>
                <w:color w:val="000000"/>
                <w:sz w:val="24"/>
                <w:szCs w:val="24"/>
              </w:rPr>
              <w:softHyphen/>
              <w:t>ca, social y cultural de la lengua que se aprende. Esta competencia incluye:</w:t>
            </w:r>
          </w:p>
        </w:tc>
      </w:tr>
      <w:tr w:rsidR="008D6A9A" w:rsidRPr="008D6A9A" w:rsidTr="0021160D">
        <w:tc>
          <w:tcPr>
            <w:tcW w:w="5800" w:type="dxa"/>
            <w:gridSpan w:val="2"/>
          </w:tcPr>
          <w:p w:rsidR="008D6A9A" w:rsidRPr="008D6A9A" w:rsidRDefault="008D6A9A" w:rsidP="0021160D">
            <w:pPr>
              <w:rPr>
                <w:rFonts w:ascii="Tahoma" w:hAnsi="Tahoma" w:cs="Tahoma"/>
                <w:b/>
                <w:color w:val="000000"/>
                <w:sz w:val="24"/>
                <w:szCs w:val="24"/>
              </w:rPr>
            </w:pPr>
            <w:r w:rsidRPr="008D6A9A">
              <w:rPr>
                <w:rFonts w:ascii="Tahoma" w:hAnsi="Tahoma" w:cs="Tahoma"/>
                <w:b/>
                <w:sz w:val="24"/>
                <w:szCs w:val="24"/>
              </w:rPr>
              <w:t>Lingüística</w:t>
            </w:r>
          </w:p>
        </w:tc>
        <w:tc>
          <w:tcPr>
            <w:tcW w:w="5801" w:type="dxa"/>
            <w:gridSpan w:val="2"/>
          </w:tcPr>
          <w:p w:rsidR="008D6A9A" w:rsidRPr="008D6A9A" w:rsidRDefault="008D6A9A" w:rsidP="0021160D">
            <w:pPr>
              <w:rPr>
                <w:rFonts w:ascii="Tahoma" w:hAnsi="Tahoma" w:cs="Tahoma"/>
                <w:b/>
                <w:color w:val="000000"/>
                <w:sz w:val="24"/>
                <w:szCs w:val="24"/>
              </w:rPr>
            </w:pPr>
            <w:r w:rsidRPr="008D6A9A">
              <w:rPr>
                <w:rFonts w:ascii="Tahoma" w:hAnsi="Tahoma" w:cs="Tahoma"/>
                <w:b/>
                <w:sz w:val="24"/>
                <w:szCs w:val="24"/>
              </w:rPr>
              <w:t>Socio-lingüística</w:t>
            </w:r>
          </w:p>
        </w:tc>
        <w:tc>
          <w:tcPr>
            <w:tcW w:w="5801" w:type="dxa"/>
          </w:tcPr>
          <w:p w:rsidR="008D6A9A" w:rsidRPr="008D6A9A" w:rsidRDefault="008D6A9A" w:rsidP="0021160D">
            <w:pPr>
              <w:rPr>
                <w:rFonts w:ascii="Tahoma" w:hAnsi="Tahoma" w:cs="Tahoma"/>
                <w:b/>
                <w:color w:val="000000"/>
                <w:sz w:val="24"/>
                <w:szCs w:val="24"/>
              </w:rPr>
            </w:pPr>
            <w:r w:rsidRPr="008D6A9A">
              <w:rPr>
                <w:rFonts w:ascii="Tahoma" w:hAnsi="Tahoma" w:cs="Tahoma"/>
                <w:b/>
                <w:sz w:val="24"/>
                <w:szCs w:val="24"/>
              </w:rPr>
              <w:t>Pragmática</w:t>
            </w:r>
          </w:p>
        </w:tc>
      </w:tr>
      <w:tr w:rsidR="008D6A9A" w:rsidRPr="008D6A9A" w:rsidTr="0021160D">
        <w:tc>
          <w:tcPr>
            <w:tcW w:w="5800" w:type="dxa"/>
            <w:gridSpan w:val="2"/>
          </w:tcPr>
          <w:p w:rsidR="008D6A9A" w:rsidRPr="008D6A9A" w:rsidRDefault="008D6A9A" w:rsidP="0021160D">
            <w:pPr>
              <w:rPr>
                <w:rFonts w:ascii="Tahoma" w:hAnsi="Tahoma" w:cs="Tahoma"/>
                <w:b/>
                <w:color w:val="000000"/>
                <w:sz w:val="24"/>
                <w:szCs w:val="24"/>
              </w:rPr>
            </w:pPr>
            <w:r w:rsidRPr="008D6A9A">
              <w:rPr>
                <w:rFonts w:ascii="Tahoma" w:hAnsi="Tahoma" w:cs="Tahoma"/>
                <w:sz w:val="24"/>
                <w:szCs w:val="24"/>
              </w:rPr>
              <w:t>Se refiere al conocimiento de los recursos formales de la lengua como sistema y a la capacidad para utilizarlos en la formulación de mensajes bien formados y significativos. Incluye los conocimientos y las destrezas léxicas, fonológicas, sintácticas y ortográficas, entre otras. Esta competencia implica, no sólo el manejo teórico de conceptos gramaticales, ortográficos o semánticos, sino su aplicación en diversas situaciones.</w:t>
            </w:r>
          </w:p>
        </w:tc>
        <w:tc>
          <w:tcPr>
            <w:tcW w:w="5801" w:type="dxa"/>
            <w:gridSpan w:val="2"/>
          </w:tcPr>
          <w:p w:rsidR="008D6A9A" w:rsidRPr="008D6A9A" w:rsidRDefault="008D6A9A" w:rsidP="0021160D">
            <w:pPr>
              <w:rPr>
                <w:rFonts w:ascii="Tahoma" w:hAnsi="Tahoma" w:cs="Tahoma"/>
                <w:b/>
                <w:color w:val="000000"/>
                <w:sz w:val="24"/>
                <w:szCs w:val="24"/>
              </w:rPr>
            </w:pPr>
            <w:r w:rsidRPr="008D6A9A">
              <w:rPr>
                <w:rFonts w:ascii="Tahoma" w:hAnsi="Tahoma" w:cs="Tahoma"/>
                <w:color w:val="000000"/>
                <w:sz w:val="24"/>
                <w:szCs w:val="24"/>
              </w:rPr>
              <w:t>Se refiere al conoci</w:t>
            </w:r>
            <w:r w:rsidRPr="008D6A9A">
              <w:rPr>
                <w:rFonts w:ascii="Tahoma" w:hAnsi="Tahoma" w:cs="Tahoma"/>
                <w:color w:val="000000"/>
                <w:sz w:val="24"/>
                <w:szCs w:val="24"/>
              </w:rPr>
              <w:softHyphen/>
              <w:t>miento de las condiciones sociales y culturales que están implícitas en el uso de la lengua. Por ejem</w:t>
            </w:r>
            <w:r w:rsidRPr="008D6A9A">
              <w:rPr>
                <w:rFonts w:ascii="Tahoma" w:hAnsi="Tahoma" w:cs="Tahoma"/>
                <w:color w:val="000000"/>
                <w:sz w:val="24"/>
                <w:szCs w:val="24"/>
              </w:rPr>
              <w:softHyphen/>
              <w:t>plo, se emplea para manejar normas de cortesía y otras reglas que ordenan las relaciones entre generaciones, géneros, clases y grupos sociales. También se maneja al entrar en contacto con expresiones de la sabiduría popular o con las diferencias de registro, de dialecto y de acento.</w:t>
            </w:r>
          </w:p>
        </w:tc>
        <w:tc>
          <w:tcPr>
            <w:tcW w:w="5801" w:type="dxa"/>
          </w:tcPr>
          <w:p w:rsidR="008D6A9A" w:rsidRPr="008D6A9A" w:rsidRDefault="008D6A9A" w:rsidP="0021160D">
            <w:pPr>
              <w:rPr>
                <w:rFonts w:ascii="Tahoma" w:hAnsi="Tahoma" w:cs="Tahoma"/>
                <w:b/>
                <w:color w:val="000000"/>
                <w:sz w:val="24"/>
                <w:szCs w:val="24"/>
              </w:rPr>
            </w:pPr>
            <w:r w:rsidRPr="008D6A9A">
              <w:rPr>
                <w:rFonts w:ascii="Tahoma" w:hAnsi="Tahoma" w:cs="Tahoma"/>
                <w:color w:val="000000"/>
                <w:sz w:val="24"/>
                <w:szCs w:val="24"/>
              </w:rPr>
              <w:t>Se relaciona con el uso funcional de los recursos lingüísticos y comprende, en primer lugar, una competencia discursiva que se refiere a la capacidad de or</w:t>
            </w:r>
            <w:r w:rsidRPr="008D6A9A">
              <w:rPr>
                <w:rFonts w:ascii="Tahoma" w:hAnsi="Tahoma" w:cs="Tahoma"/>
                <w:color w:val="000000"/>
                <w:sz w:val="24"/>
                <w:szCs w:val="24"/>
              </w:rPr>
              <w:softHyphen/>
              <w:t>ganizar las oraciones en secuencias para pro</w:t>
            </w:r>
            <w:r w:rsidRPr="008D6A9A">
              <w:rPr>
                <w:rFonts w:ascii="Tahoma" w:hAnsi="Tahoma" w:cs="Tahoma"/>
                <w:color w:val="000000"/>
                <w:sz w:val="24"/>
                <w:szCs w:val="24"/>
              </w:rPr>
              <w:softHyphen/>
              <w:t>ducir fragmentos textuales. En segundo lugar, implica una competencia funcional para co</w:t>
            </w:r>
            <w:r w:rsidRPr="008D6A9A">
              <w:rPr>
                <w:rFonts w:ascii="Tahoma" w:hAnsi="Tahoma" w:cs="Tahoma"/>
                <w:color w:val="000000"/>
                <w:sz w:val="24"/>
                <w:szCs w:val="24"/>
              </w:rPr>
              <w:softHyphen/>
              <w:t>nocer, tanto las formas lingüísticas y sus funcio</w:t>
            </w:r>
            <w:r w:rsidRPr="008D6A9A">
              <w:rPr>
                <w:rFonts w:ascii="Tahoma" w:hAnsi="Tahoma" w:cs="Tahoma"/>
                <w:color w:val="000000"/>
                <w:sz w:val="24"/>
                <w:szCs w:val="24"/>
              </w:rPr>
              <w:softHyphen/>
              <w:t>nes, como el modo en que se encadenan unas con otras en situaciones comunicativas reales.</w:t>
            </w:r>
          </w:p>
        </w:tc>
      </w:tr>
    </w:tbl>
    <w:p w:rsidR="008D6A9A" w:rsidRDefault="008D6A9A" w:rsidP="009E74B7">
      <w:pPr>
        <w:rPr>
          <w:rFonts w:ascii="Tahoma" w:hAnsi="Tahoma" w:cs="Tahoma"/>
          <w:sz w:val="24"/>
          <w:szCs w:val="24"/>
        </w:rPr>
      </w:pPr>
    </w:p>
    <w:tbl>
      <w:tblPr>
        <w:tblStyle w:val="Tablaconcuadrcula"/>
        <w:tblW w:w="0" w:type="auto"/>
        <w:tblLook w:val="04A0"/>
      </w:tblPr>
      <w:tblGrid>
        <w:gridCol w:w="5822"/>
        <w:gridCol w:w="5822"/>
        <w:gridCol w:w="5822"/>
      </w:tblGrid>
      <w:tr w:rsidR="003904CE" w:rsidTr="00DA7E8C">
        <w:tc>
          <w:tcPr>
            <w:tcW w:w="17466" w:type="dxa"/>
            <w:gridSpan w:val="3"/>
          </w:tcPr>
          <w:p w:rsidR="003904CE" w:rsidRPr="00405983" w:rsidRDefault="003904CE" w:rsidP="00DA7E8C">
            <w:pPr>
              <w:jc w:val="center"/>
              <w:rPr>
                <w:rFonts w:ascii="Tahoma" w:hAnsi="Tahoma" w:cs="Tahoma"/>
                <w:b/>
                <w:sz w:val="24"/>
                <w:szCs w:val="24"/>
              </w:rPr>
            </w:pPr>
            <w:r w:rsidRPr="00405983">
              <w:rPr>
                <w:rFonts w:ascii="Tahoma" w:eastAsia="Times New Roman" w:hAnsi="Tahoma" w:cs="Tahoma"/>
                <w:b/>
                <w:sz w:val="24"/>
                <w:szCs w:val="24"/>
              </w:rPr>
              <w:t>NIVELES DE DESARROLLO DE LAS COMPETENCIAS</w:t>
            </w:r>
          </w:p>
        </w:tc>
      </w:tr>
      <w:tr w:rsidR="003904CE" w:rsidTr="00DA7E8C">
        <w:tc>
          <w:tcPr>
            <w:tcW w:w="5822" w:type="dxa"/>
          </w:tcPr>
          <w:p w:rsidR="003904CE" w:rsidRDefault="003904CE" w:rsidP="00DA7E8C">
            <w:pPr>
              <w:rPr>
                <w:rFonts w:ascii="Tahoma" w:hAnsi="Tahoma" w:cs="Tahoma"/>
                <w:sz w:val="24"/>
                <w:szCs w:val="24"/>
              </w:rPr>
            </w:pPr>
          </w:p>
        </w:tc>
        <w:tc>
          <w:tcPr>
            <w:tcW w:w="5822" w:type="dxa"/>
          </w:tcPr>
          <w:p w:rsidR="003904CE" w:rsidRDefault="003904CE" w:rsidP="00DA7E8C">
            <w:pPr>
              <w:rPr>
                <w:rFonts w:ascii="Tahoma" w:hAnsi="Tahoma" w:cs="Tahoma"/>
                <w:sz w:val="24"/>
                <w:szCs w:val="24"/>
              </w:rPr>
            </w:pPr>
          </w:p>
        </w:tc>
        <w:tc>
          <w:tcPr>
            <w:tcW w:w="5822" w:type="dxa"/>
          </w:tcPr>
          <w:p w:rsidR="003904CE" w:rsidRDefault="003904CE" w:rsidP="00DA7E8C">
            <w:pPr>
              <w:rPr>
                <w:rFonts w:ascii="Tahoma" w:hAnsi="Tahoma" w:cs="Tahoma"/>
                <w:sz w:val="24"/>
                <w:szCs w:val="24"/>
              </w:rPr>
            </w:pPr>
          </w:p>
        </w:tc>
      </w:tr>
      <w:tr w:rsidR="003904CE" w:rsidTr="00DA7E8C">
        <w:tc>
          <w:tcPr>
            <w:tcW w:w="5822" w:type="dxa"/>
          </w:tcPr>
          <w:p w:rsidR="003904CE" w:rsidRPr="00405983" w:rsidRDefault="003904CE" w:rsidP="00DA7E8C">
            <w:pPr>
              <w:rPr>
                <w:rFonts w:ascii="Tahoma" w:hAnsi="Tahoma" w:cs="Tahoma"/>
                <w:sz w:val="24"/>
                <w:szCs w:val="24"/>
              </w:rPr>
            </w:pPr>
            <w:r w:rsidRPr="00405983">
              <w:rPr>
                <w:rFonts w:ascii="Tahoma" w:hAnsi="Tahoma" w:cs="Tahoma"/>
                <w:color w:val="272425"/>
                <w:sz w:val="24"/>
                <w:szCs w:val="24"/>
                <w:lang w:val="es-AR"/>
              </w:rPr>
              <w:t>(N1.Conocimiento) Identifico las diferentes estructuras gramaticales y su uso.</w:t>
            </w:r>
          </w:p>
        </w:tc>
        <w:tc>
          <w:tcPr>
            <w:tcW w:w="5822" w:type="dxa"/>
          </w:tcPr>
          <w:p w:rsidR="003904CE" w:rsidRPr="00405983" w:rsidRDefault="003904CE" w:rsidP="00DA7E8C">
            <w:pPr>
              <w:rPr>
                <w:rFonts w:ascii="Tahoma" w:hAnsi="Tahoma" w:cs="Tahoma"/>
                <w:sz w:val="24"/>
                <w:szCs w:val="24"/>
              </w:rPr>
            </w:pPr>
            <w:r w:rsidRPr="00405983">
              <w:rPr>
                <w:rFonts w:ascii="Tahoma" w:hAnsi="Tahoma" w:cs="Tahoma"/>
                <w:color w:val="272425"/>
                <w:sz w:val="24"/>
                <w:szCs w:val="24"/>
                <w:lang w:val="es-AR"/>
              </w:rPr>
              <w:t xml:space="preserve">(N1.Conocimiento) Reconozco </w:t>
            </w:r>
            <w:r w:rsidRPr="00405983">
              <w:rPr>
                <w:rFonts w:ascii="Tahoma" w:hAnsi="Tahoma" w:cs="Tahoma"/>
                <w:color w:val="272425"/>
                <w:sz w:val="24"/>
                <w:szCs w:val="24"/>
              </w:rPr>
              <w:t>elementos metalingüísticos como gestos.</w:t>
            </w:r>
          </w:p>
        </w:tc>
        <w:tc>
          <w:tcPr>
            <w:tcW w:w="5822" w:type="dxa"/>
          </w:tcPr>
          <w:p w:rsidR="003904CE" w:rsidRPr="00405983" w:rsidRDefault="003904CE" w:rsidP="00DA7E8C">
            <w:pPr>
              <w:rPr>
                <w:rFonts w:ascii="Tahoma" w:hAnsi="Tahoma" w:cs="Tahoma"/>
                <w:sz w:val="24"/>
                <w:szCs w:val="24"/>
              </w:rPr>
            </w:pPr>
            <w:r w:rsidRPr="00405983">
              <w:rPr>
                <w:rFonts w:ascii="Tahoma" w:hAnsi="Tahoma" w:cs="Tahoma"/>
                <w:color w:val="272425"/>
                <w:sz w:val="24"/>
                <w:szCs w:val="24"/>
                <w:lang w:val="es-AR"/>
              </w:rPr>
              <w:t>(N1.Conocimiento) Identifico palabras claves dentro del texto que me permiten comprender su sentido general identificando el punto de vista del autor, las personas, situaciones, lugares y el tema.</w:t>
            </w:r>
          </w:p>
        </w:tc>
      </w:tr>
      <w:tr w:rsidR="003904CE" w:rsidTr="00DA7E8C">
        <w:tc>
          <w:tcPr>
            <w:tcW w:w="5822" w:type="dxa"/>
          </w:tcPr>
          <w:p w:rsidR="003904CE" w:rsidRPr="00405983" w:rsidRDefault="003904CE" w:rsidP="00DA7E8C">
            <w:pPr>
              <w:rPr>
                <w:rFonts w:ascii="Tahoma" w:hAnsi="Tahoma" w:cs="Tahoma"/>
                <w:sz w:val="24"/>
                <w:szCs w:val="24"/>
              </w:rPr>
            </w:pPr>
            <w:r w:rsidRPr="00405983">
              <w:rPr>
                <w:rFonts w:ascii="Tahoma" w:hAnsi="Tahoma" w:cs="Tahoma"/>
                <w:color w:val="272425"/>
                <w:sz w:val="24"/>
                <w:szCs w:val="24"/>
                <w:lang w:val="es-AR"/>
              </w:rPr>
              <w:t xml:space="preserve">(N2. Comprensión) Asocio </w:t>
            </w:r>
            <w:r w:rsidRPr="00405983">
              <w:rPr>
                <w:rFonts w:ascii="Tahoma" w:hAnsi="Tahoma" w:cs="Tahoma"/>
                <w:sz w:val="24"/>
                <w:szCs w:val="24"/>
              </w:rPr>
              <w:t>el vocabulario conocido y estructuras gramaticales en diferentes contextos.</w:t>
            </w:r>
          </w:p>
        </w:tc>
        <w:tc>
          <w:tcPr>
            <w:tcW w:w="5822" w:type="dxa"/>
          </w:tcPr>
          <w:p w:rsidR="003904CE" w:rsidRPr="00405983" w:rsidRDefault="003904CE" w:rsidP="00DA7E8C">
            <w:pPr>
              <w:rPr>
                <w:rFonts w:ascii="Tahoma" w:hAnsi="Tahoma" w:cs="Tahoma"/>
                <w:sz w:val="24"/>
                <w:szCs w:val="24"/>
              </w:rPr>
            </w:pPr>
            <w:r w:rsidRPr="00405983">
              <w:rPr>
                <w:rFonts w:ascii="Tahoma" w:hAnsi="Tahoma" w:cs="Tahoma"/>
                <w:color w:val="272425"/>
                <w:sz w:val="24"/>
                <w:szCs w:val="24"/>
                <w:lang w:val="es-AR"/>
              </w:rPr>
              <w:t xml:space="preserve">(N2. Comprensión) </w:t>
            </w:r>
            <w:r>
              <w:rPr>
                <w:rFonts w:ascii="Tahoma" w:hAnsi="Tahoma" w:cs="Tahoma"/>
                <w:color w:val="272425"/>
                <w:sz w:val="24"/>
                <w:szCs w:val="24"/>
                <w:lang w:val="es-AR"/>
              </w:rPr>
              <w:t>Comparo los</w:t>
            </w:r>
            <w:r w:rsidRPr="00405983">
              <w:rPr>
                <w:rFonts w:ascii="Tahoma" w:hAnsi="Tahoma" w:cs="Tahoma"/>
                <w:color w:val="272425"/>
                <w:sz w:val="24"/>
                <w:szCs w:val="24"/>
                <w:lang w:val="es-AR"/>
              </w:rPr>
              <w:t xml:space="preserve"> valores</w:t>
            </w:r>
            <w:r>
              <w:rPr>
                <w:rFonts w:ascii="Tahoma" w:hAnsi="Tahoma" w:cs="Tahoma"/>
                <w:color w:val="272425"/>
                <w:sz w:val="24"/>
                <w:szCs w:val="24"/>
                <w:lang w:val="es-AR"/>
              </w:rPr>
              <w:t>, similitudes y diferencias entre</w:t>
            </w:r>
            <w:r w:rsidRPr="00405983">
              <w:rPr>
                <w:rFonts w:ascii="Tahoma" w:hAnsi="Tahoma" w:cs="Tahoma"/>
                <w:color w:val="272425"/>
                <w:sz w:val="24"/>
                <w:szCs w:val="24"/>
                <w:lang w:val="es-AR"/>
              </w:rPr>
              <w:t xml:space="preserve"> mi cultura </w:t>
            </w:r>
            <w:r>
              <w:rPr>
                <w:rFonts w:ascii="Tahoma" w:hAnsi="Tahoma" w:cs="Tahoma"/>
                <w:color w:val="272425"/>
                <w:sz w:val="24"/>
                <w:szCs w:val="24"/>
                <w:lang w:val="es-AR"/>
              </w:rPr>
              <w:t xml:space="preserve">y </w:t>
            </w:r>
            <w:r w:rsidRPr="00405983">
              <w:rPr>
                <w:rFonts w:ascii="Tahoma" w:hAnsi="Tahoma" w:cs="Tahoma"/>
                <w:color w:val="272425"/>
                <w:sz w:val="24"/>
                <w:szCs w:val="24"/>
                <w:lang w:val="es-AR"/>
              </w:rPr>
              <w:t>la anglosajona.</w:t>
            </w:r>
          </w:p>
        </w:tc>
        <w:tc>
          <w:tcPr>
            <w:tcW w:w="5822" w:type="dxa"/>
          </w:tcPr>
          <w:p w:rsidR="003904CE" w:rsidRPr="00405983" w:rsidRDefault="003904CE" w:rsidP="00DA7E8C">
            <w:pPr>
              <w:rPr>
                <w:rFonts w:ascii="Tahoma" w:hAnsi="Tahoma" w:cs="Tahoma"/>
                <w:sz w:val="24"/>
                <w:szCs w:val="24"/>
              </w:rPr>
            </w:pPr>
            <w:r w:rsidRPr="00405983">
              <w:rPr>
                <w:rFonts w:ascii="Tahoma" w:hAnsi="Tahoma" w:cs="Tahoma"/>
                <w:color w:val="272425"/>
                <w:sz w:val="24"/>
                <w:szCs w:val="24"/>
                <w:lang w:val="es-AR"/>
              </w:rPr>
              <w:t>(N2. Comprensión)</w:t>
            </w:r>
            <w:r>
              <w:rPr>
                <w:rFonts w:ascii="Tahoma" w:hAnsi="Tahoma" w:cs="Tahoma"/>
                <w:color w:val="272425"/>
                <w:sz w:val="24"/>
                <w:szCs w:val="24"/>
                <w:lang w:val="es-AR"/>
              </w:rPr>
              <w:t xml:space="preserve"> Entiendo y manejo diferentes expresiones claves dentro de</w:t>
            </w:r>
            <w:r w:rsidRPr="00405983">
              <w:rPr>
                <w:rFonts w:ascii="Tahoma" w:hAnsi="Tahoma" w:cs="Tahoma"/>
                <w:color w:val="272425"/>
                <w:sz w:val="24"/>
                <w:szCs w:val="24"/>
                <w:lang w:val="es-AR"/>
              </w:rPr>
              <w:t xml:space="preserve"> texto</w:t>
            </w:r>
            <w:r>
              <w:rPr>
                <w:rFonts w:ascii="Tahoma" w:hAnsi="Tahoma" w:cs="Tahoma"/>
                <w:color w:val="272425"/>
                <w:sz w:val="24"/>
                <w:szCs w:val="24"/>
                <w:lang w:val="es-AR"/>
              </w:rPr>
              <w:t>s</w:t>
            </w:r>
            <w:r w:rsidRPr="00405983">
              <w:rPr>
                <w:rFonts w:ascii="Tahoma" w:hAnsi="Tahoma" w:cs="Tahoma"/>
                <w:color w:val="272425"/>
                <w:sz w:val="24"/>
                <w:szCs w:val="24"/>
                <w:lang w:val="es-AR"/>
              </w:rPr>
              <w:t xml:space="preserve"> que me permiten comprender su sentido general</w:t>
            </w:r>
            <w:r>
              <w:rPr>
                <w:rFonts w:ascii="Tahoma" w:hAnsi="Tahoma" w:cs="Tahoma"/>
                <w:color w:val="272425"/>
                <w:sz w:val="24"/>
                <w:szCs w:val="24"/>
                <w:lang w:val="es-AR"/>
              </w:rPr>
              <w:t xml:space="preserve">  y las empleo para expresar mis ideas adecuadamente</w:t>
            </w:r>
            <w:r w:rsidRPr="00405983">
              <w:rPr>
                <w:rFonts w:ascii="Tahoma" w:hAnsi="Tahoma" w:cs="Tahoma"/>
                <w:color w:val="272425"/>
                <w:sz w:val="24"/>
                <w:szCs w:val="24"/>
                <w:lang w:val="es-AR"/>
              </w:rPr>
              <w:t>.</w:t>
            </w:r>
          </w:p>
        </w:tc>
      </w:tr>
      <w:tr w:rsidR="003904CE" w:rsidTr="00DA7E8C">
        <w:tc>
          <w:tcPr>
            <w:tcW w:w="5822" w:type="dxa"/>
          </w:tcPr>
          <w:p w:rsidR="003904CE" w:rsidRPr="00405983" w:rsidRDefault="003904CE" w:rsidP="00DA7E8C">
            <w:pPr>
              <w:rPr>
                <w:rFonts w:ascii="Tahoma" w:hAnsi="Tahoma" w:cs="Tahoma"/>
                <w:sz w:val="24"/>
                <w:szCs w:val="24"/>
              </w:rPr>
            </w:pPr>
            <w:r w:rsidRPr="00405983">
              <w:rPr>
                <w:rFonts w:ascii="Tahoma" w:hAnsi="Tahoma" w:cs="Tahoma"/>
                <w:color w:val="272425"/>
                <w:sz w:val="24"/>
                <w:szCs w:val="24"/>
                <w:lang w:val="es-AR"/>
              </w:rPr>
              <w:t xml:space="preserve">(N3. Aplicación) Estructuro mis textos orales y escritos teniendo en cuenta elementos formales del </w:t>
            </w:r>
            <w:r w:rsidRPr="00405983">
              <w:rPr>
                <w:rFonts w:ascii="Tahoma" w:hAnsi="Tahoma" w:cs="Tahoma"/>
                <w:color w:val="272425"/>
                <w:sz w:val="24"/>
                <w:szCs w:val="24"/>
                <w:lang w:val="es-AR"/>
              </w:rPr>
              <w:lastRenderedPageBreak/>
              <w:t>lenguaje como la puntuación, la ortografía, la sintaxis, la coherencia y la cohesión.</w:t>
            </w:r>
          </w:p>
        </w:tc>
        <w:tc>
          <w:tcPr>
            <w:tcW w:w="5822" w:type="dxa"/>
          </w:tcPr>
          <w:p w:rsidR="003904CE" w:rsidRPr="00405983" w:rsidRDefault="003904CE" w:rsidP="00DA7E8C">
            <w:pPr>
              <w:rPr>
                <w:rFonts w:ascii="Tahoma" w:hAnsi="Tahoma" w:cs="Tahoma"/>
                <w:sz w:val="24"/>
                <w:szCs w:val="24"/>
              </w:rPr>
            </w:pPr>
            <w:r w:rsidRPr="00405983">
              <w:rPr>
                <w:rFonts w:ascii="Tahoma" w:hAnsi="Tahoma" w:cs="Tahoma"/>
                <w:color w:val="272425"/>
                <w:sz w:val="24"/>
                <w:szCs w:val="24"/>
                <w:lang w:val="es-AR"/>
              </w:rPr>
              <w:lastRenderedPageBreak/>
              <w:t xml:space="preserve">(N3. Aplicación) Utilizo </w:t>
            </w:r>
            <w:r>
              <w:rPr>
                <w:rFonts w:ascii="Tahoma" w:hAnsi="Tahoma" w:cs="Tahoma"/>
                <w:color w:val="272425"/>
                <w:sz w:val="24"/>
                <w:szCs w:val="24"/>
                <w:lang w:val="es-AR"/>
              </w:rPr>
              <w:t xml:space="preserve">los elementos distintivos de la lengua anglo como los fonéticos, gramaticales, </w:t>
            </w:r>
            <w:r>
              <w:rPr>
                <w:rFonts w:ascii="Tahoma" w:hAnsi="Tahoma" w:cs="Tahoma"/>
                <w:color w:val="272425"/>
                <w:sz w:val="24"/>
                <w:szCs w:val="24"/>
                <w:lang w:val="es-AR"/>
              </w:rPr>
              <w:lastRenderedPageBreak/>
              <w:t xml:space="preserve">entre otros para </w:t>
            </w:r>
            <w:r w:rsidRPr="00405983">
              <w:rPr>
                <w:rFonts w:ascii="Tahoma" w:hAnsi="Tahoma" w:cs="Tahoma"/>
                <w:color w:val="272425"/>
                <w:sz w:val="24"/>
                <w:szCs w:val="24"/>
                <w:lang w:val="es-AR"/>
              </w:rPr>
              <w:t xml:space="preserve">una </w:t>
            </w:r>
            <w:r>
              <w:rPr>
                <w:rFonts w:ascii="Tahoma" w:hAnsi="Tahoma" w:cs="Tahoma"/>
                <w:color w:val="272425"/>
                <w:sz w:val="24"/>
                <w:szCs w:val="24"/>
                <w:lang w:val="es-AR"/>
              </w:rPr>
              <w:t>comunicación efectiva.</w:t>
            </w:r>
          </w:p>
        </w:tc>
        <w:tc>
          <w:tcPr>
            <w:tcW w:w="5822" w:type="dxa"/>
          </w:tcPr>
          <w:p w:rsidR="003904CE" w:rsidRPr="00405983" w:rsidRDefault="003904CE" w:rsidP="00DA7E8C">
            <w:pPr>
              <w:rPr>
                <w:rFonts w:ascii="Tahoma" w:hAnsi="Tahoma" w:cs="Tahoma"/>
                <w:sz w:val="24"/>
                <w:szCs w:val="24"/>
              </w:rPr>
            </w:pPr>
            <w:r w:rsidRPr="00405983">
              <w:rPr>
                <w:rFonts w:ascii="Tahoma" w:hAnsi="Tahoma" w:cs="Tahoma"/>
                <w:color w:val="272425"/>
                <w:sz w:val="24"/>
                <w:szCs w:val="24"/>
                <w:lang w:val="es-AR"/>
              </w:rPr>
              <w:lastRenderedPageBreak/>
              <w:t xml:space="preserve">(N3. Aplicación) Preparo presentaciones orales con un </w:t>
            </w:r>
            <w:r>
              <w:rPr>
                <w:rFonts w:ascii="Tahoma" w:hAnsi="Tahoma" w:cs="Tahoma"/>
                <w:color w:val="272425"/>
                <w:sz w:val="24"/>
                <w:szCs w:val="24"/>
                <w:lang w:val="es-AR"/>
              </w:rPr>
              <w:t xml:space="preserve">contenido, </w:t>
            </w:r>
            <w:r w:rsidRPr="00405983">
              <w:rPr>
                <w:rFonts w:ascii="Tahoma" w:hAnsi="Tahoma" w:cs="Tahoma"/>
                <w:color w:val="272425"/>
                <w:sz w:val="24"/>
                <w:szCs w:val="24"/>
                <w:lang w:val="es-AR"/>
              </w:rPr>
              <w:t xml:space="preserve">vocabulario y pronunciación </w:t>
            </w:r>
            <w:r w:rsidRPr="00405983">
              <w:rPr>
                <w:rFonts w:ascii="Tahoma" w:hAnsi="Tahoma" w:cs="Tahoma"/>
                <w:color w:val="272425"/>
                <w:sz w:val="24"/>
                <w:szCs w:val="24"/>
                <w:lang w:val="es-AR"/>
              </w:rPr>
              <w:lastRenderedPageBreak/>
              <w:t>apropiados</w:t>
            </w:r>
            <w:r>
              <w:rPr>
                <w:rFonts w:ascii="Tahoma" w:hAnsi="Tahoma" w:cs="Tahoma"/>
                <w:color w:val="272425"/>
                <w:sz w:val="24"/>
                <w:szCs w:val="24"/>
                <w:lang w:val="es-AR"/>
              </w:rPr>
              <w:t>.</w:t>
            </w:r>
          </w:p>
        </w:tc>
      </w:tr>
      <w:tr w:rsidR="003904CE" w:rsidTr="00DA7E8C">
        <w:tc>
          <w:tcPr>
            <w:tcW w:w="5822" w:type="dxa"/>
          </w:tcPr>
          <w:p w:rsidR="003904CE" w:rsidRPr="00405983" w:rsidRDefault="003904CE" w:rsidP="00DA7E8C">
            <w:pPr>
              <w:rPr>
                <w:rFonts w:ascii="Tahoma" w:hAnsi="Tahoma" w:cs="Tahoma"/>
                <w:sz w:val="24"/>
                <w:szCs w:val="24"/>
              </w:rPr>
            </w:pPr>
            <w:r w:rsidRPr="00405983">
              <w:rPr>
                <w:rFonts w:ascii="Tahoma" w:hAnsi="Tahoma" w:cs="Tahoma"/>
                <w:color w:val="272425"/>
                <w:sz w:val="24"/>
                <w:szCs w:val="24"/>
                <w:lang w:val="es-AR"/>
              </w:rPr>
              <w:lastRenderedPageBreak/>
              <w:t>(N4. Análisis) Selecciono estructuras adecuadas de acuerdo a la intencionalidad del texto oral o escrito</w:t>
            </w:r>
          </w:p>
        </w:tc>
        <w:tc>
          <w:tcPr>
            <w:tcW w:w="5822" w:type="dxa"/>
          </w:tcPr>
          <w:p w:rsidR="003904CE" w:rsidRPr="00405983" w:rsidRDefault="003904CE" w:rsidP="00DA7E8C">
            <w:pPr>
              <w:rPr>
                <w:rFonts w:ascii="Tahoma" w:hAnsi="Tahoma" w:cs="Tahoma"/>
                <w:sz w:val="24"/>
                <w:szCs w:val="24"/>
              </w:rPr>
            </w:pPr>
            <w:r w:rsidRPr="00405983">
              <w:rPr>
                <w:rFonts w:ascii="Tahoma" w:hAnsi="Tahoma" w:cs="Tahoma"/>
                <w:color w:val="272425"/>
                <w:sz w:val="24"/>
                <w:szCs w:val="24"/>
                <w:lang w:val="es-AR"/>
              </w:rPr>
              <w:t>(N4. Análisis) En un texto identifico los elementos que me permiten apreciar los valores de la cultura angloparlante.</w:t>
            </w:r>
          </w:p>
        </w:tc>
        <w:tc>
          <w:tcPr>
            <w:tcW w:w="5822" w:type="dxa"/>
          </w:tcPr>
          <w:p w:rsidR="003904CE" w:rsidRPr="00405983" w:rsidRDefault="003904CE" w:rsidP="00DA7E8C">
            <w:pPr>
              <w:rPr>
                <w:rFonts w:ascii="Tahoma" w:hAnsi="Tahoma" w:cs="Tahoma"/>
                <w:sz w:val="24"/>
                <w:szCs w:val="24"/>
              </w:rPr>
            </w:pPr>
            <w:r w:rsidRPr="00405983">
              <w:rPr>
                <w:rFonts w:ascii="Tahoma" w:hAnsi="Tahoma" w:cs="Tahoma"/>
                <w:color w:val="272425"/>
                <w:sz w:val="24"/>
                <w:szCs w:val="24"/>
                <w:lang w:val="es-AR"/>
              </w:rPr>
              <w:t>(N4. Análisis) Analizo textos con el fin de comprender sus ideas principales y secundarias</w:t>
            </w:r>
          </w:p>
        </w:tc>
      </w:tr>
      <w:tr w:rsidR="003904CE" w:rsidTr="00DA7E8C">
        <w:tc>
          <w:tcPr>
            <w:tcW w:w="5822" w:type="dxa"/>
          </w:tcPr>
          <w:p w:rsidR="003904CE" w:rsidRPr="00405983" w:rsidRDefault="003904CE" w:rsidP="00DA7E8C">
            <w:pPr>
              <w:rPr>
                <w:rFonts w:ascii="Tahoma" w:hAnsi="Tahoma" w:cs="Tahoma"/>
                <w:sz w:val="24"/>
                <w:szCs w:val="24"/>
              </w:rPr>
            </w:pPr>
            <w:r w:rsidRPr="00405983">
              <w:rPr>
                <w:rFonts w:ascii="Tahoma" w:hAnsi="Tahoma" w:cs="Tahoma"/>
                <w:color w:val="272425"/>
                <w:sz w:val="24"/>
                <w:szCs w:val="24"/>
                <w:lang w:val="es-AR"/>
              </w:rPr>
              <w:t>(N5. Síntesis) Formulo</w:t>
            </w:r>
            <w:r w:rsidRPr="00405983">
              <w:rPr>
                <w:rFonts w:ascii="Tahoma" w:hAnsi="Tahoma" w:cs="Tahoma"/>
                <w:color w:val="272425"/>
                <w:sz w:val="24"/>
                <w:szCs w:val="24"/>
              </w:rPr>
              <w:t xml:space="preserve"> mensajes bien formados y significativos</w:t>
            </w:r>
            <w:r w:rsidRPr="00405983">
              <w:rPr>
                <w:rFonts w:ascii="Tahoma" w:hAnsi="Tahoma" w:cs="Tahoma"/>
                <w:color w:val="272425"/>
                <w:sz w:val="24"/>
                <w:szCs w:val="24"/>
                <w:lang w:val="es-AR"/>
              </w:rPr>
              <w:t>.</w:t>
            </w:r>
          </w:p>
        </w:tc>
        <w:tc>
          <w:tcPr>
            <w:tcW w:w="5822" w:type="dxa"/>
          </w:tcPr>
          <w:p w:rsidR="003904CE" w:rsidRPr="00405983" w:rsidRDefault="003904CE" w:rsidP="00DA7E8C">
            <w:pPr>
              <w:rPr>
                <w:rFonts w:ascii="Tahoma" w:hAnsi="Tahoma" w:cs="Tahoma"/>
                <w:sz w:val="24"/>
                <w:szCs w:val="24"/>
              </w:rPr>
            </w:pPr>
            <w:r w:rsidRPr="00405983">
              <w:rPr>
                <w:rFonts w:ascii="Tahoma" w:hAnsi="Tahoma" w:cs="Tahoma"/>
                <w:color w:val="272425"/>
                <w:sz w:val="24"/>
                <w:szCs w:val="24"/>
                <w:lang w:val="es-AR"/>
              </w:rPr>
              <w:t xml:space="preserve">(N5. Síntesis) </w:t>
            </w:r>
            <w:r w:rsidRPr="00405983">
              <w:rPr>
                <w:rFonts w:ascii="Tahoma" w:hAnsi="Tahoma" w:cs="Tahoma"/>
                <w:color w:val="272425"/>
                <w:sz w:val="24"/>
                <w:szCs w:val="24"/>
              </w:rPr>
              <w:t>Valoro la escritura como un medio de expresión de mis ideas y pensamientos</w:t>
            </w:r>
            <w:r>
              <w:rPr>
                <w:rFonts w:ascii="Tahoma" w:hAnsi="Tahoma" w:cs="Tahoma"/>
                <w:color w:val="272425"/>
                <w:sz w:val="24"/>
                <w:szCs w:val="24"/>
              </w:rPr>
              <w:t xml:space="preserve"> y las de otros</w:t>
            </w:r>
            <w:r w:rsidRPr="00405983">
              <w:rPr>
                <w:rFonts w:ascii="Tahoma" w:hAnsi="Tahoma" w:cs="Tahoma"/>
                <w:color w:val="272425"/>
                <w:sz w:val="24"/>
                <w:szCs w:val="24"/>
              </w:rPr>
              <w:t>, quién soy y qué sé del mundo.</w:t>
            </w:r>
          </w:p>
        </w:tc>
        <w:tc>
          <w:tcPr>
            <w:tcW w:w="5822" w:type="dxa"/>
          </w:tcPr>
          <w:p w:rsidR="003904CE" w:rsidRPr="00405983" w:rsidRDefault="003904CE" w:rsidP="00DA7E8C">
            <w:pPr>
              <w:rPr>
                <w:rFonts w:ascii="Tahoma" w:hAnsi="Tahoma" w:cs="Tahoma"/>
                <w:sz w:val="24"/>
                <w:szCs w:val="24"/>
              </w:rPr>
            </w:pPr>
            <w:r w:rsidRPr="00405983">
              <w:rPr>
                <w:rFonts w:ascii="Tahoma" w:hAnsi="Tahoma" w:cs="Tahoma"/>
                <w:color w:val="272425"/>
                <w:sz w:val="24"/>
                <w:szCs w:val="24"/>
                <w:lang w:val="es-AR"/>
              </w:rPr>
              <w:t>(N5. Síntesis) Narro experiencias, hechos o historias</w:t>
            </w:r>
            <w:r>
              <w:rPr>
                <w:rFonts w:ascii="Tahoma" w:hAnsi="Tahoma" w:cs="Tahoma"/>
                <w:color w:val="272425"/>
                <w:sz w:val="24"/>
                <w:szCs w:val="24"/>
                <w:lang w:val="es-AR"/>
              </w:rPr>
              <w:t xml:space="preserve"> basado en información previa</w:t>
            </w:r>
          </w:p>
        </w:tc>
      </w:tr>
      <w:tr w:rsidR="003904CE" w:rsidTr="00DA7E8C">
        <w:tc>
          <w:tcPr>
            <w:tcW w:w="5822" w:type="dxa"/>
          </w:tcPr>
          <w:p w:rsidR="003904CE" w:rsidRPr="00405983" w:rsidRDefault="003904CE" w:rsidP="00DA7E8C">
            <w:pPr>
              <w:rPr>
                <w:rFonts w:ascii="Tahoma" w:hAnsi="Tahoma" w:cs="Tahoma"/>
                <w:color w:val="272425"/>
                <w:sz w:val="24"/>
                <w:szCs w:val="24"/>
                <w:lang w:val="es-AR"/>
              </w:rPr>
            </w:pPr>
            <w:r w:rsidRPr="00405983">
              <w:rPr>
                <w:rFonts w:ascii="Tahoma" w:eastAsia="Times New Roman" w:hAnsi="Tahoma" w:cs="Tahoma"/>
                <w:sz w:val="24"/>
                <w:szCs w:val="24"/>
                <w:lang w:val="es-AR"/>
              </w:rPr>
              <w:t>(N6. Evaluación) R</w:t>
            </w:r>
            <w:r w:rsidRPr="00405983">
              <w:rPr>
                <w:rFonts w:ascii="Tahoma" w:hAnsi="Tahoma" w:cs="Tahoma"/>
                <w:color w:val="272425"/>
                <w:sz w:val="24"/>
                <w:szCs w:val="24"/>
                <w:lang w:val="es-AR"/>
              </w:rPr>
              <w:t>eviso mis escritos utilizando las estructuras gramaticales aprendidas</w:t>
            </w:r>
          </w:p>
        </w:tc>
        <w:tc>
          <w:tcPr>
            <w:tcW w:w="5822" w:type="dxa"/>
          </w:tcPr>
          <w:p w:rsidR="003904CE" w:rsidRPr="00405983" w:rsidRDefault="003904CE" w:rsidP="00DA7E8C">
            <w:pPr>
              <w:rPr>
                <w:rFonts w:ascii="Tahoma" w:hAnsi="Tahoma" w:cs="Tahoma"/>
                <w:sz w:val="24"/>
                <w:szCs w:val="24"/>
              </w:rPr>
            </w:pPr>
            <w:r w:rsidRPr="00405983">
              <w:rPr>
                <w:rFonts w:ascii="Tahoma" w:eastAsia="Times New Roman" w:hAnsi="Tahoma" w:cs="Tahoma"/>
                <w:sz w:val="24"/>
                <w:szCs w:val="24"/>
                <w:lang w:val="es-AR"/>
              </w:rPr>
              <w:t xml:space="preserve">(N6. Evaluación) </w:t>
            </w:r>
            <w:r>
              <w:rPr>
                <w:rFonts w:ascii="Tahoma" w:eastAsia="Times New Roman" w:hAnsi="Tahoma" w:cs="Tahoma"/>
                <w:sz w:val="24"/>
                <w:szCs w:val="24"/>
                <w:lang w:val="es-AR"/>
              </w:rPr>
              <w:t>Diferencio los elementos constitutivos de mi lengua materna con los de otras como la anglo reconociendo la importancia de este análisis para la adquisición de un lenguaje.</w:t>
            </w:r>
          </w:p>
        </w:tc>
        <w:tc>
          <w:tcPr>
            <w:tcW w:w="5822" w:type="dxa"/>
          </w:tcPr>
          <w:p w:rsidR="003904CE" w:rsidRPr="00405983" w:rsidRDefault="003904CE" w:rsidP="00DA7E8C">
            <w:pPr>
              <w:rPr>
                <w:rFonts w:ascii="Tahoma" w:hAnsi="Tahoma" w:cs="Tahoma"/>
                <w:sz w:val="24"/>
                <w:szCs w:val="24"/>
              </w:rPr>
            </w:pPr>
            <w:r w:rsidRPr="00405983">
              <w:rPr>
                <w:rFonts w:ascii="Tahoma" w:eastAsia="Times New Roman" w:hAnsi="Tahoma" w:cs="Tahoma"/>
                <w:sz w:val="24"/>
                <w:szCs w:val="24"/>
                <w:lang w:val="es-AR"/>
              </w:rPr>
              <w:t xml:space="preserve">(N6. Evaluación) </w:t>
            </w:r>
            <w:r w:rsidRPr="00405983">
              <w:rPr>
                <w:rFonts w:ascii="Tahoma" w:hAnsi="Tahoma" w:cs="Tahoma"/>
                <w:color w:val="272425"/>
                <w:sz w:val="24"/>
                <w:szCs w:val="24"/>
                <w:lang w:val="es-AR"/>
              </w:rPr>
              <w:t>Explico mis preferencias, decisiones o actuaciones de forma oral y escrita</w:t>
            </w:r>
          </w:p>
        </w:tc>
      </w:tr>
    </w:tbl>
    <w:p w:rsidR="003904CE" w:rsidRDefault="003904CE" w:rsidP="009E74B7">
      <w:pPr>
        <w:rPr>
          <w:rFonts w:ascii="Tahoma" w:hAnsi="Tahoma" w:cs="Tahoma"/>
          <w:sz w:val="24"/>
          <w:szCs w:val="24"/>
        </w:rPr>
      </w:pPr>
    </w:p>
    <w:p w:rsidR="003904CE" w:rsidRDefault="003904CE" w:rsidP="009E74B7">
      <w:pPr>
        <w:rPr>
          <w:rFonts w:ascii="Tahoma" w:hAnsi="Tahoma" w:cs="Tahoma"/>
          <w:sz w:val="24"/>
          <w:szCs w:val="24"/>
        </w:rPr>
      </w:pPr>
    </w:p>
    <w:p w:rsidR="008D6A9A" w:rsidRDefault="008D6A9A" w:rsidP="009E74B7">
      <w:pPr>
        <w:rPr>
          <w:rFonts w:ascii="Tahoma" w:hAnsi="Tahoma" w:cs="Tahoma"/>
          <w:sz w:val="24"/>
          <w:szCs w:val="24"/>
        </w:rPr>
      </w:pPr>
    </w:p>
    <w:p w:rsidR="00420F3E" w:rsidRDefault="00420F3E" w:rsidP="00420F3E">
      <w:pPr>
        <w:rPr>
          <w:b/>
          <w:sz w:val="28"/>
          <w:szCs w:val="28"/>
        </w:rPr>
      </w:pPr>
      <w:r w:rsidRPr="00ED6651">
        <w:rPr>
          <w:b/>
          <w:sz w:val="28"/>
          <w:szCs w:val="28"/>
        </w:rPr>
        <w:t>(ESTÁNDARES POR GRADO Y PERÍODO)</w:t>
      </w:r>
    </w:p>
    <w:tbl>
      <w:tblPr>
        <w:tblStyle w:val="Tablaconcuadrcula"/>
        <w:tblW w:w="0" w:type="auto"/>
        <w:tblLayout w:type="fixed"/>
        <w:tblLook w:val="04A0"/>
      </w:tblPr>
      <w:tblGrid>
        <w:gridCol w:w="392"/>
        <w:gridCol w:w="1134"/>
        <w:gridCol w:w="425"/>
        <w:gridCol w:w="9497"/>
        <w:gridCol w:w="567"/>
        <w:gridCol w:w="567"/>
        <w:gridCol w:w="567"/>
      </w:tblGrid>
      <w:tr w:rsidR="00420F3E" w:rsidRPr="00614ABD" w:rsidTr="005C3CCB">
        <w:trPr>
          <w:cantSplit/>
          <w:trHeight w:val="273"/>
        </w:trPr>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24"/>
                <w:szCs w:val="24"/>
                <w:lang w:val="es-AR"/>
              </w:rPr>
            </w:pPr>
          </w:p>
        </w:tc>
        <w:tc>
          <w:tcPr>
            <w:tcW w:w="110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24"/>
                <w:szCs w:val="24"/>
                <w:lang w:val="es-AR"/>
              </w:rPr>
            </w:pPr>
            <w:r w:rsidRPr="00614ABD">
              <w:rPr>
                <w:rFonts w:cs="Tahoma"/>
                <w:b/>
                <w:color w:val="272525"/>
                <w:sz w:val="24"/>
                <w:szCs w:val="24"/>
                <w:lang w:val="es-AR"/>
              </w:rPr>
              <w:t>ESTRUCTURA DE LOS ES</w:t>
            </w:r>
            <w:r>
              <w:rPr>
                <w:rFonts w:cs="Tahoma"/>
                <w:b/>
                <w:color w:val="272525"/>
                <w:sz w:val="24"/>
                <w:szCs w:val="24"/>
                <w:lang w:val="es-AR"/>
              </w:rPr>
              <w:t>T</w:t>
            </w:r>
            <w:r w:rsidRPr="00614ABD">
              <w:rPr>
                <w:rFonts w:cs="Tahoma"/>
                <w:b/>
                <w:color w:val="272525"/>
                <w:sz w:val="24"/>
                <w:szCs w:val="24"/>
                <w:lang w:val="es-AR"/>
              </w:rPr>
              <w:t>ÁNDARES  –  10º  Y  11º</w:t>
            </w:r>
          </w:p>
        </w:tc>
        <w:tc>
          <w:tcPr>
            <w:tcW w:w="170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iCs/>
                <w:color w:val="272525"/>
                <w:sz w:val="14"/>
                <w:szCs w:val="14"/>
                <w:lang w:val="es-AR"/>
              </w:rPr>
            </w:pPr>
            <w:r w:rsidRPr="00614ABD">
              <w:rPr>
                <w:rFonts w:cs="Tahoma"/>
                <w:b/>
                <w:iCs/>
                <w:color w:val="272525"/>
                <w:sz w:val="14"/>
                <w:szCs w:val="14"/>
                <w:lang w:val="es-AR"/>
              </w:rPr>
              <w:t xml:space="preserve">COMPETENCIA </w:t>
            </w:r>
            <w:r w:rsidRPr="00614ABD">
              <w:rPr>
                <w:rFonts w:cs="Tahoma"/>
                <w:b/>
                <w:iCs/>
                <w:color w:val="272525"/>
                <w:sz w:val="12"/>
                <w:szCs w:val="12"/>
                <w:lang w:val="es-AR"/>
              </w:rPr>
              <w:t>COMUNICATIVA</w:t>
            </w:r>
          </w:p>
        </w:tc>
      </w:tr>
      <w:tr w:rsidR="00420F3E" w:rsidRPr="00614ABD" w:rsidTr="005C3CCB">
        <w:trPr>
          <w:cantSplit/>
          <w:trHeight w:val="1170"/>
        </w:trPr>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420F3E" w:rsidRPr="00614ABD" w:rsidRDefault="00420F3E" w:rsidP="005C3CCB">
            <w:pPr>
              <w:autoSpaceDE w:val="0"/>
              <w:autoSpaceDN w:val="0"/>
              <w:adjustRightInd w:val="0"/>
              <w:ind w:left="113" w:right="113"/>
              <w:jc w:val="center"/>
              <w:rPr>
                <w:rFonts w:cs="Tahoma"/>
                <w:b/>
                <w:color w:val="272525"/>
                <w:sz w:val="18"/>
                <w:szCs w:val="18"/>
                <w:lang w:val="es-AR"/>
              </w:rPr>
            </w:pPr>
            <w:r w:rsidRPr="00614ABD">
              <w:rPr>
                <w:rFonts w:cs="Tahoma"/>
                <w:b/>
                <w:color w:val="272525"/>
                <w:sz w:val="18"/>
                <w:szCs w:val="18"/>
                <w:lang w:val="es-AR"/>
              </w:rPr>
              <w:t>PERÍODO</w:t>
            </w:r>
          </w:p>
        </w:tc>
        <w:tc>
          <w:tcPr>
            <w:tcW w:w="155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8"/>
                <w:szCs w:val="18"/>
                <w:lang w:val="es-AR"/>
              </w:rPr>
            </w:pPr>
            <w:r w:rsidRPr="00614ABD">
              <w:rPr>
                <w:rFonts w:cs="Tahoma"/>
                <w:b/>
                <w:color w:val="272525"/>
                <w:sz w:val="18"/>
                <w:szCs w:val="18"/>
                <w:lang w:val="es-AR"/>
              </w:rPr>
              <w:t>HABILIDADES</w:t>
            </w:r>
          </w:p>
          <w:p w:rsidR="00420F3E" w:rsidRPr="00614ABD" w:rsidRDefault="00420F3E" w:rsidP="005C3CCB">
            <w:pPr>
              <w:autoSpaceDE w:val="0"/>
              <w:autoSpaceDN w:val="0"/>
              <w:adjustRightInd w:val="0"/>
              <w:rPr>
                <w:rFonts w:cs="Tahoma"/>
                <w:color w:val="272525"/>
                <w:sz w:val="18"/>
                <w:szCs w:val="18"/>
                <w:lang w:val="es-AR"/>
              </w:rPr>
            </w:pPr>
            <w:r w:rsidRPr="00614ABD">
              <w:rPr>
                <w:rFonts w:cs="Tahoma"/>
                <w:color w:val="272525"/>
                <w:sz w:val="18"/>
                <w:szCs w:val="18"/>
                <w:lang w:val="es-AR"/>
              </w:rPr>
              <w:t>COMPRENSIÓN: escucha - lectura</w:t>
            </w:r>
          </w:p>
          <w:p w:rsidR="00420F3E" w:rsidRPr="00614ABD" w:rsidRDefault="00420F3E" w:rsidP="005C3CCB">
            <w:pPr>
              <w:autoSpaceDE w:val="0"/>
              <w:autoSpaceDN w:val="0"/>
              <w:adjustRightInd w:val="0"/>
              <w:rPr>
                <w:rFonts w:cs="Tahoma"/>
                <w:color w:val="272525"/>
                <w:sz w:val="18"/>
                <w:szCs w:val="18"/>
                <w:lang w:val="es-AR"/>
              </w:rPr>
            </w:pPr>
            <w:r w:rsidRPr="00614ABD">
              <w:rPr>
                <w:rFonts w:cs="Tahoma"/>
                <w:color w:val="272525"/>
                <w:sz w:val="18"/>
                <w:szCs w:val="18"/>
                <w:lang w:val="es-AR"/>
              </w:rPr>
              <w:t>PRODUCCIÓN: escritura</w:t>
            </w:r>
          </w:p>
          <w:p w:rsidR="00420F3E" w:rsidRPr="00614ABD" w:rsidRDefault="00420F3E" w:rsidP="005C3CCB">
            <w:pPr>
              <w:autoSpaceDE w:val="0"/>
              <w:autoSpaceDN w:val="0"/>
              <w:adjustRightInd w:val="0"/>
              <w:rPr>
                <w:rFonts w:cs="Tahoma"/>
                <w:color w:val="272525"/>
                <w:sz w:val="18"/>
                <w:szCs w:val="18"/>
                <w:lang w:val="es-AR"/>
              </w:rPr>
            </w:pPr>
            <w:r w:rsidRPr="00614ABD">
              <w:rPr>
                <w:rFonts w:cs="Tahoma"/>
                <w:color w:val="272525"/>
                <w:sz w:val="18"/>
                <w:szCs w:val="18"/>
                <w:lang w:val="es-AR"/>
              </w:rPr>
              <w:t>monólogos</w:t>
            </w:r>
          </w:p>
          <w:p w:rsidR="00420F3E" w:rsidRPr="00614ABD" w:rsidRDefault="00420F3E" w:rsidP="005C3CCB">
            <w:pPr>
              <w:autoSpaceDE w:val="0"/>
              <w:autoSpaceDN w:val="0"/>
              <w:adjustRightInd w:val="0"/>
              <w:rPr>
                <w:rFonts w:cs="Tahoma"/>
                <w:color w:val="272525"/>
                <w:sz w:val="18"/>
                <w:szCs w:val="18"/>
                <w:lang w:val="es-AR"/>
              </w:rPr>
            </w:pPr>
            <w:r w:rsidRPr="00614ABD">
              <w:rPr>
                <w:rFonts w:cs="Tahoma"/>
                <w:color w:val="272525"/>
                <w:sz w:val="18"/>
                <w:szCs w:val="18"/>
                <w:lang w:val="es-AR"/>
              </w:rPr>
              <w:t>conversación</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color w:val="272525"/>
                <w:sz w:val="18"/>
                <w:szCs w:val="18"/>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420F3E" w:rsidRPr="00614ABD" w:rsidRDefault="00420F3E" w:rsidP="005C3CCB">
            <w:pPr>
              <w:autoSpaceDE w:val="0"/>
              <w:autoSpaceDN w:val="0"/>
              <w:adjustRightInd w:val="0"/>
              <w:ind w:left="113" w:right="113"/>
              <w:rPr>
                <w:rFonts w:cs="Tahoma"/>
                <w:b/>
                <w:color w:val="272525"/>
                <w:sz w:val="18"/>
                <w:szCs w:val="18"/>
                <w:lang w:val="es-AR"/>
              </w:rPr>
            </w:pPr>
            <w:r w:rsidRPr="00614ABD">
              <w:rPr>
                <w:rFonts w:cs="Tahoma"/>
                <w:b/>
                <w:iCs/>
                <w:color w:val="272425"/>
                <w:sz w:val="18"/>
                <w:szCs w:val="18"/>
                <w:lang w:val="es-AR"/>
              </w:rPr>
              <w:t>LINGÜÍSTICA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420F3E" w:rsidRPr="00614ABD" w:rsidRDefault="00420F3E" w:rsidP="005C3CCB">
            <w:pPr>
              <w:autoSpaceDE w:val="0"/>
              <w:autoSpaceDN w:val="0"/>
              <w:adjustRightInd w:val="0"/>
              <w:ind w:left="113" w:right="113"/>
              <w:rPr>
                <w:rFonts w:cs="Tahoma"/>
                <w:b/>
                <w:color w:val="272525"/>
                <w:sz w:val="18"/>
                <w:szCs w:val="18"/>
                <w:lang w:val="es-AR"/>
              </w:rPr>
            </w:pPr>
            <w:r w:rsidRPr="00614ABD">
              <w:rPr>
                <w:rFonts w:cs="Tahoma"/>
                <w:b/>
                <w:iCs/>
                <w:color w:val="272525"/>
                <w:sz w:val="18"/>
                <w:szCs w:val="18"/>
                <w:lang w:val="es-AR"/>
              </w:rPr>
              <w:t>PRAGMÁTICA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420F3E" w:rsidRPr="00614ABD" w:rsidRDefault="00420F3E" w:rsidP="005C3CCB">
            <w:pPr>
              <w:autoSpaceDE w:val="0"/>
              <w:autoSpaceDN w:val="0"/>
              <w:adjustRightInd w:val="0"/>
              <w:ind w:left="113" w:right="113"/>
              <w:rPr>
                <w:rFonts w:cs="Tahoma"/>
                <w:b/>
                <w:iCs/>
                <w:color w:val="272525"/>
                <w:sz w:val="18"/>
                <w:szCs w:val="18"/>
                <w:lang w:val="es-AR"/>
              </w:rPr>
            </w:pPr>
            <w:r w:rsidRPr="00614ABD">
              <w:rPr>
                <w:rFonts w:cs="Tahoma"/>
                <w:b/>
                <w:iCs/>
                <w:color w:val="272525"/>
                <w:sz w:val="18"/>
                <w:szCs w:val="18"/>
                <w:lang w:val="es-AR"/>
              </w:rPr>
              <w:t>SOCIO</w:t>
            </w:r>
          </w:p>
          <w:p w:rsidR="00420F3E" w:rsidRPr="00614ABD" w:rsidRDefault="00420F3E" w:rsidP="005C3CCB">
            <w:pPr>
              <w:autoSpaceDE w:val="0"/>
              <w:autoSpaceDN w:val="0"/>
              <w:adjustRightInd w:val="0"/>
              <w:ind w:left="113" w:right="113"/>
              <w:rPr>
                <w:rFonts w:cs="Tahoma"/>
                <w:b/>
                <w:color w:val="272525"/>
                <w:sz w:val="18"/>
                <w:szCs w:val="18"/>
                <w:lang w:val="es-AR"/>
              </w:rPr>
            </w:pPr>
            <w:r w:rsidRPr="00614ABD">
              <w:rPr>
                <w:rFonts w:cs="Tahoma"/>
                <w:b/>
                <w:iCs/>
                <w:color w:val="272525"/>
                <w:sz w:val="18"/>
                <w:szCs w:val="18"/>
                <w:lang w:val="es-AR"/>
              </w:rPr>
              <w:t>LINGÜÍSTICA</w:t>
            </w:r>
          </w:p>
        </w:tc>
      </w:tr>
      <w:tr w:rsidR="00420F3E" w:rsidRPr="00614ABD" w:rsidTr="005C3CCB">
        <w:trPr>
          <w:cantSplit/>
          <w:trHeight w:val="151"/>
        </w:trPr>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16"/>
                <w:szCs w:val="16"/>
                <w:lang w:val="es-AR"/>
              </w:rPr>
            </w:pPr>
          </w:p>
        </w:tc>
        <w:tc>
          <w:tcPr>
            <w:tcW w:w="1134" w:type="dxa"/>
            <w:tcBorders>
              <w:top w:val="single" w:sz="4" w:space="0" w:color="000000" w:themeColor="text1"/>
              <w:left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8"/>
                <w:szCs w:val="18"/>
                <w:lang w:val="es-AR"/>
              </w:rPr>
            </w:pPr>
          </w:p>
        </w:tc>
        <w:tc>
          <w:tcPr>
            <w:tcW w:w="425" w:type="dxa"/>
            <w:tcBorders>
              <w:top w:val="single" w:sz="4" w:space="0" w:color="000000" w:themeColor="text1"/>
              <w:left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8"/>
                <w:szCs w:val="18"/>
                <w:lang w:val="es-AR"/>
              </w:rPr>
            </w:pPr>
            <w:r w:rsidRPr="00614ABD">
              <w:rPr>
                <w:rFonts w:cs="Tahoma"/>
                <w:b/>
                <w:color w:val="272525"/>
                <w:sz w:val="12"/>
                <w:szCs w:val="12"/>
                <w:lang w:val="es-AR"/>
              </w:rPr>
              <w:t>Nº</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28"/>
                <w:szCs w:val="28"/>
                <w:lang w:val="es-AR"/>
              </w:rPr>
            </w:pPr>
            <w:r w:rsidRPr="00614ABD">
              <w:rPr>
                <w:rFonts w:cs="Tahoma"/>
                <w:b/>
                <w:color w:val="272525"/>
                <w:sz w:val="28"/>
                <w:szCs w:val="28"/>
                <w:lang w:val="es-AR"/>
              </w:rPr>
              <w:t>GRADO 10º</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iCs/>
                <w:color w:val="272425"/>
                <w:sz w:val="16"/>
                <w:szCs w:val="16"/>
                <w:lang w:val="es-AR"/>
              </w:rPr>
            </w:pPr>
            <w:r w:rsidRPr="00614ABD">
              <w:rPr>
                <w:rFonts w:cs="Tahoma"/>
                <w:b/>
                <w:iCs/>
                <w:color w:val="272425"/>
                <w:sz w:val="16"/>
                <w:szCs w:val="16"/>
                <w:lang w:val="es-AR"/>
              </w:rPr>
              <w:t>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iCs/>
                <w:color w:val="272525"/>
                <w:sz w:val="16"/>
                <w:szCs w:val="16"/>
                <w:lang w:val="es-AR"/>
              </w:rPr>
            </w:pPr>
            <w:r w:rsidRPr="00614ABD">
              <w:rPr>
                <w:rFonts w:cs="Tahoma"/>
                <w:b/>
                <w:iCs/>
                <w:color w:val="272525"/>
                <w:sz w:val="16"/>
                <w:szCs w:val="16"/>
                <w:lang w:val="es-AR"/>
              </w:rPr>
              <w:t>B</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iCs/>
                <w:color w:val="272525"/>
                <w:sz w:val="16"/>
                <w:szCs w:val="16"/>
                <w:lang w:val="es-AR"/>
              </w:rPr>
            </w:pPr>
            <w:r w:rsidRPr="00614ABD">
              <w:rPr>
                <w:rFonts w:cs="Tahoma"/>
                <w:b/>
                <w:iCs/>
                <w:color w:val="272525"/>
                <w:sz w:val="16"/>
                <w:szCs w:val="16"/>
                <w:lang w:val="es-AR"/>
              </w:rPr>
              <w:t>C</w:t>
            </w:r>
          </w:p>
        </w:tc>
      </w:tr>
      <w:tr w:rsidR="00420F3E" w:rsidRPr="00614ABD" w:rsidTr="005C3CCB">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r w:rsidRPr="00614ABD">
              <w:rPr>
                <w:rFonts w:cs="Tahoma"/>
                <w:color w:val="272525"/>
                <w:sz w:val="16"/>
                <w:szCs w:val="16"/>
                <w:lang w:val="es-AR"/>
              </w:rPr>
              <w:t>1º</w:t>
            </w: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01</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Muestro una actitud respetuosa y tolerante cuando escucho a otros.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02</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Utilizo las imágenes e información del contexto de habla para comprender mejor lo que escucho.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03</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525"/>
                <w:lang w:val="es-AR"/>
              </w:rPr>
              <w:t>Valoro la lectura como un medio para adquirir información de diferentes disciplinas que amplían mi conocimiento.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4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04</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lang w:val="es-AR"/>
              </w:rPr>
            </w:pPr>
            <w:r w:rsidRPr="00614ABD">
              <w:rPr>
                <w:rFonts w:cs="Tahoma"/>
                <w:color w:val="272425"/>
                <w:lang w:val="es-AR"/>
              </w:rPr>
              <w:t>Valoro la escritura como un medio de expresión de mis ideas y pensamientos, quién soy y qué sé del mundo.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4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05</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Hago presentaciones orales sobre temas de mi interés y relacionados con el currículo escolar.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CONVER</w:t>
            </w:r>
            <w:r w:rsidRPr="00614ABD">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06</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b/>
                <w:color w:val="272425"/>
                <w:lang w:val="es-AR"/>
              </w:rPr>
              <w:t>*</w:t>
            </w:r>
            <w:r w:rsidRPr="00614ABD">
              <w:rPr>
                <w:rFonts w:cs="GillSans"/>
                <w:color w:val="272425"/>
                <w:lang w:val="es-AR"/>
              </w:rPr>
              <w:t xml:space="preserve"> Utilizo una pronunciación inteligible para lograr una comunicación efectiva.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r w:rsidRPr="00614ABD">
              <w:rPr>
                <w:rFonts w:cs="Tahoma"/>
                <w:color w:val="272525"/>
                <w:sz w:val="16"/>
                <w:szCs w:val="16"/>
                <w:lang w:val="es-AR"/>
              </w:rPr>
              <w:t>2º</w:t>
            </w: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lastRenderedPageBreak/>
              <w:t>ESCUCHA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07</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Comprendo el sentido general del texto oral aunque no entienda todas sus palabras.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08</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Identifico palabras clave dentro del texto que me permiten comprender su sentido general.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09</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Escribo textos a través de los cuales explico mis preferencias, decisiones o actuaciones.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10</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Utilizo un vocabulario apropiado para expresar mis ideas con claridad sobre temas del currículo y de mi interés.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CONVER</w:t>
            </w:r>
            <w:r w:rsidRPr="00614ABD">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11</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Describo en forma oral mis ambiciones, sueños y esperanzas utilizando un lenguaje claro y sencillo.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r w:rsidRPr="00614ABD">
              <w:rPr>
                <w:rFonts w:cs="Tahoma"/>
                <w:color w:val="272525"/>
                <w:sz w:val="16"/>
                <w:szCs w:val="16"/>
                <w:lang w:val="es-AR"/>
              </w:rPr>
              <w:t>3º</w:t>
            </w: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12</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Identifico personas, situaciones, lugares y el tema en conversaciones sencillas.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13</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Analizo textos descriptivos, narrativos y argumentativos con el fin de comprender las ideas principales y específicas.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14</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Planeo, reviso y edito mis escritos con la ayuda de mis compañeros y del profesor.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15</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Narro en forma detallada experiencias, hechos o historias de mi interés y del interés de mi audiencia.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CONVER</w:t>
            </w:r>
            <w:r w:rsidRPr="00614ABD">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16</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Respondo preguntas teniendo en cuenta a mi interlocutor y el contexto.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r w:rsidRPr="00614ABD">
              <w:rPr>
                <w:rFonts w:cs="Tahoma"/>
                <w:color w:val="272525"/>
                <w:sz w:val="16"/>
                <w:szCs w:val="16"/>
                <w:lang w:val="es-AR"/>
              </w:rPr>
              <w:t>4º</w:t>
            </w: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17</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Me apoyo en el lenguaje corporal y gestual del hablante para comprender mejor lo que dice.</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18</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lang w:val="es-AR"/>
              </w:rPr>
            </w:pPr>
            <w:r w:rsidRPr="00614ABD">
              <w:rPr>
                <w:rFonts w:cs="Tahoma"/>
                <w:color w:val="272425"/>
                <w:lang w:val="es-AR"/>
              </w:rPr>
              <w:t>Identifico los valores de otras culturas y eso me permite construir mi interpretación de su identidad.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4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19</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Identifico el punto de vista del autor.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20</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Expreso valores de mi cultura a través de los textos que escribo.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21</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Utilizo elementos metalingüísticos como gestos y entonación para hacer más comprensible lo que digo.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CONVER</w:t>
            </w:r>
            <w:r w:rsidRPr="00614ABD">
              <w:rPr>
                <w:rFonts w:cs="Tahoma"/>
                <w:b/>
                <w:color w:val="272525"/>
                <w:sz w:val="10"/>
                <w:szCs w:val="10"/>
                <w:lang w:val="es-AR"/>
              </w:rPr>
              <w:t>SACIÓN</w:t>
            </w:r>
          </w:p>
        </w:tc>
        <w:tc>
          <w:tcPr>
            <w:tcW w:w="425" w:type="dxa"/>
            <w:tcBorders>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22</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Participo espontáneamente en conversaciones sobre temas de mi interés utilizando un lenguaje claro y sencillo.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16"/>
                <w:szCs w:val="16"/>
                <w:lang w:val="es-AR"/>
              </w:rPr>
            </w:pPr>
          </w:p>
        </w:tc>
        <w:tc>
          <w:tcPr>
            <w:tcW w:w="155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8"/>
                <w:szCs w:val="18"/>
                <w:lang w:val="es-AR"/>
              </w:rPr>
            </w:pP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28"/>
                <w:szCs w:val="28"/>
                <w:lang w:val="es-AR"/>
              </w:rPr>
            </w:pPr>
            <w:r w:rsidRPr="00614ABD">
              <w:rPr>
                <w:rFonts w:cs="Tahoma"/>
                <w:b/>
                <w:color w:val="272525"/>
                <w:sz w:val="28"/>
                <w:szCs w:val="28"/>
                <w:lang w:val="es-AR"/>
              </w:rPr>
              <w:t>GRADO 11º</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iCs/>
                <w:color w:val="272425"/>
                <w:sz w:val="16"/>
                <w:szCs w:val="16"/>
                <w:lang w:val="es-AR"/>
              </w:rPr>
            </w:pPr>
            <w:r w:rsidRPr="00614ABD">
              <w:rPr>
                <w:rFonts w:cs="Tahoma"/>
                <w:b/>
                <w:iCs/>
                <w:color w:val="272425"/>
                <w:sz w:val="16"/>
                <w:szCs w:val="16"/>
                <w:lang w:val="es-AR"/>
              </w:rPr>
              <w:t>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iCs/>
                <w:color w:val="272525"/>
                <w:sz w:val="16"/>
                <w:szCs w:val="16"/>
                <w:lang w:val="es-AR"/>
              </w:rPr>
            </w:pPr>
            <w:r w:rsidRPr="00614ABD">
              <w:rPr>
                <w:rFonts w:cs="Tahoma"/>
                <w:b/>
                <w:iCs/>
                <w:color w:val="272525"/>
                <w:sz w:val="16"/>
                <w:szCs w:val="16"/>
                <w:lang w:val="es-AR"/>
              </w:rPr>
              <w:t>B</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iCs/>
                <w:color w:val="272525"/>
                <w:sz w:val="16"/>
                <w:szCs w:val="16"/>
                <w:lang w:val="es-AR"/>
              </w:rPr>
            </w:pPr>
            <w:r w:rsidRPr="00614ABD">
              <w:rPr>
                <w:rFonts w:cs="Tahoma"/>
                <w:b/>
                <w:iCs/>
                <w:color w:val="272525"/>
                <w:sz w:val="16"/>
                <w:szCs w:val="16"/>
                <w:lang w:val="es-AR"/>
              </w:rPr>
              <w:t>C</w:t>
            </w:r>
          </w:p>
        </w:tc>
      </w:tr>
      <w:tr w:rsidR="00420F3E" w:rsidRPr="00614ABD" w:rsidTr="005C3CCB">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r w:rsidRPr="00614ABD">
              <w:rPr>
                <w:rFonts w:cs="Tahoma"/>
                <w:color w:val="272525"/>
                <w:sz w:val="16"/>
                <w:szCs w:val="16"/>
                <w:lang w:val="es-AR"/>
              </w:rPr>
              <w:t>1º</w:t>
            </w:r>
          </w:p>
        </w:tc>
        <w:tc>
          <w:tcPr>
            <w:tcW w:w="1134" w:type="dxa"/>
            <w:tcBorders>
              <w:top w:val="single" w:sz="4" w:space="0" w:color="000000" w:themeColor="text1"/>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ESCUCHA</w:t>
            </w:r>
          </w:p>
        </w:tc>
        <w:tc>
          <w:tcPr>
            <w:tcW w:w="425" w:type="dxa"/>
            <w:tcBorders>
              <w:top w:val="single" w:sz="4" w:space="0" w:color="000000" w:themeColor="text1"/>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23</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Entiendo instrucciones para ejecutar acciones cotidianas.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24</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Comprendo variedad de textos informativos provenientes de diferentes fuentes.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25</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Escribo textos de diferentes tipos teniendo en cuenta a mi posible lector.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26</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lang w:val="es-AR"/>
              </w:rPr>
            </w:pPr>
            <w:r w:rsidRPr="00614ABD">
              <w:rPr>
                <w:rFonts w:cs="Tahoma"/>
                <w:color w:val="272425"/>
                <w:lang w:val="es-AR"/>
              </w:rPr>
              <w:t>Puedo expresarme con la seguridad y confianza propias de mi personalidad.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4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CONVER</w:t>
            </w:r>
            <w:r w:rsidRPr="00614ABD">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06</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b/>
                <w:color w:val="272425"/>
                <w:lang w:val="es-AR"/>
              </w:rPr>
              <w:t>*</w:t>
            </w:r>
            <w:r w:rsidRPr="00614ABD">
              <w:rPr>
                <w:rFonts w:cs="GillSans"/>
                <w:color w:val="272425"/>
                <w:lang w:val="es-AR"/>
              </w:rPr>
              <w:t xml:space="preserve"> Utilizo una pronunciación inteligible para lograr una comunicación efectiva.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r w:rsidRPr="00614ABD">
              <w:rPr>
                <w:rFonts w:cs="Tahoma"/>
                <w:color w:val="272525"/>
                <w:sz w:val="16"/>
                <w:szCs w:val="16"/>
                <w:lang w:val="es-AR"/>
              </w:rPr>
              <w:t>2º</w:t>
            </w: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27</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Identifico conectores en una situación de habla para comprender su sentido.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28</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Utilizo variedad de estrategias de comprensión de lectura adecuadas al propósito y al tipo de texto.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29</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Estructuro mis textos teniendo en cuenta elementos formales del lenguaje como la puntuación, la ortografía, la sintaxis, la coherencia y la cohesión.</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30</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lang w:val="es-AR"/>
              </w:rPr>
            </w:pPr>
            <w:r w:rsidRPr="00614ABD">
              <w:rPr>
                <w:rFonts w:cs="Tahoma"/>
                <w:color w:val="272425"/>
                <w:lang w:val="es-AR"/>
              </w:rPr>
              <w:t>Sustento mis opiniones, planes y proyectos.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CONVER</w:t>
            </w:r>
            <w:r w:rsidRPr="00614ABD">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31</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Utilizo estrategias que me permiten iniciar, mantener y cerrar una conversación sencilla sobre temas de mi interés, de una forma natural.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r w:rsidRPr="00614ABD">
              <w:rPr>
                <w:rFonts w:cs="Tahoma"/>
                <w:color w:val="272525"/>
                <w:sz w:val="16"/>
                <w:szCs w:val="16"/>
                <w:lang w:val="es-AR"/>
              </w:rPr>
              <w:t>3º</w:t>
            </w: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32</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Identifico la idea principal de un texto oral cuando tengo conocimiento previo del tema.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33</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Identifico el propósito de un texto oral.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34</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Hago inferencias a partir de la información en un texto.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35</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lang w:val="es-AR"/>
              </w:rPr>
            </w:pPr>
            <w:r w:rsidRPr="00614ABD">
              <w:rPr>
                <w:rFonts w:cs="Tahoma"/>
                <w:color w:val="272425"/>
                <w:lang w:val="es-AR"/>
              </w:rPr>
              <w:t>Escribo resúmenes e informes que demuestran mi conocimiento sobre temas de otras disciplinas.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36</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Uso estrategias como el parafraseo para compensar dificultades en la comunicación.</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CONVER</w:t>
            </w:r>
            <w:r w:rsidRPr="00614ABD">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37</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lang w:val="es-AR"/>
              </w:rPr>
            </w:pPr>
            <w:r w:rsidRPr="00614ABD">
              <w:rPr>
                <w:rFonts w:cs="GillSans"/>
                <w:color w:val="272425"/>
                <w:lang w:val="es-AR"/>
              </w:rPr>
              <w:t>Uso mis conocimientos previos para participar en una conversación.</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4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r w:rsidRPr="00614ABD">
              <w:rPr>
                <w:rFonts w:cs="Tahoma"/>
                <w:color w:val="272525"/>
                <w:sz w:val="16"/>
                <w:szCs w:val="16"/>
                <w:lang w:val="es-AR"/>
              </w:rPr>
              <w:t>4º</w:t>
            </w: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lastRenderedPageBreak/>
              <w:t>ESCUCHA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38</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lang w:val="es-AR"/>
              </w:rPr>
            </w:pPr>
            <w:r w:rsidRPr="00614ABD">
              <w:rPr>
                <w:rFonts w:cs="GillSans"/>
                <w:color w:val="272425"/>
                <w:lang w:val="es-AR"/>
              </w:rPr>
              <w:t>Utilizo estrategias adecuadas al propósito y al tipo de texto (activación de conocimientos previos, apoyo en el lenguaje corporal y gestual, uso de imágenes) para comprender lo que escucho.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39</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lang w:val="es-AR"/>
              </w:rPr>
            </w:pPr>
            <w:r w:rsidRPr="00614ABD">
              <w:rPr>
                <w:rFonts w:cs="Tahoma"/>
                <w:color w:val="272425"/>
                <w:lang w:val="es-AR"/>
              </w:rPr>
              <w:t>En un texto identifico los elementos que me permiten apreciar los valores de la cultura angloparlante.</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40</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lang w:val="es-AR"/>
              </w:rPr>
            </w:pPr>
            <w:r w:rsidRPr="00614ABD">
              <w:rPr>
                <w:rFonts w:cs="Tahoma"/>
                <w:color w:val="272425"/>
                <w:lang w:val="es-AR"/>
              </w:rPr>
              <w:t>Asumo una posición crítica frente al punto de vista del autor.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41</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Escribo diferentes tipos de textos de mediana longitud y con una estructura sencilla (cartas, notas, mensajes, correos electrónicos, etc.).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42</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Escribo textos expositivos sobre temas de mi interés.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43</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Opino sobre los estilos de vida de la gente de otras culturas, apoyándome en textos escritos y orales previamente estudiados.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CONVER</w:t>
            </w:r>
            <w:r w:rsidRPr="00614ABD">
              <w:rPr>
                <w:rFonts w:cs="Tahoma"/>
                <w:b/>
                <w:color w:val="272525"/>
                <w:sz w:val="10"/>
                <w:szCs w:val="10"/>
                <w:lang w:val="es-AR"/>
              </w:rPr>
              <w:t>SACIÓN</w:t>
            </w:r>
          </w:p>
        </w:tc>
        <w:tc>
          <w:tcPr>
            <w:tcW w:w="425" w:type="dxa"/>
            <w:tcBorders>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44</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Uso lenguaje funcional para discutir alternativas, hacer recomendaciones y negociar acuerdos en debates preparados con anterioridad.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bl>
    <w:p w:rsidR="00420F3E" w:rsidRDefault="00420F3E" w:rsidP="00420F3E">
      <w:pPr>
        <w:rPr>
          <w:b/>
          <w:sz w:val="28"/>
          <w:szCs w:val="28"/>
        </w:rPr>
      </w:pPr>
    </w:p>
    <w:p w:rsidR="00420F3E" w:rsidRDefault="00420F3E" w:rsidP="00420F3E">
      <w:pPr>
        <w:rPr>
          <w:b/>
          <w:sz w:val="28"/>
          <w:szCs w:val="28"/>
        </w:rPr>
      </w:pPr>
    </w:p>
    <w:p w:rsidR="000B4239" w:rsidRPr="00E8353E" w:rsidRDefault="000B4239" w:rsidP="000B4239">
      <w:pPr>
        <w:rPr>
          <w:rFonts w:ascii="Arial" w:hAnsi="Arial" w:cs="Arial"/>
        </w:rPr>
      </w:pPr>
    </w:p>
    <w:tbl>
      <w:tblPr>
        <w:tblStyle w:val="Tablaconcuadrcula"/>
        <w:tblW w:w="0" w:type="auto"/>
        <w:tblLook w:val="04A0"/>
      </w:tblPr>
      <w:tblGrid>
        <w:gridCol w:w="1140"/>
        <w:gridCol w:w="3673"/>
        <w:gridCol w:w="3995"/>
        <w:gridCol w:w="3491"/>
        <w:gridCol w:w="4394"/>
      </w:tblGrid>
      <w:tr w:rsidR="000B4239" w:rsidRPr="0025219D" w:rsidTr="00692B64">
        <w:tc>
          <w:tcPr>
            <w:tcW w:w="1140" w:type="dxa"/>
          </w:tcPr>
          <w:p w:rsidR="000B4239" w:rsidRPr="0025219D" w:rsidRDefault="000B4239" w:rsidP="00692B64">
            <w:pPr>
              <w:jc w:val="center"/>
              <w:rPr>
                <w:rFonts w:cs="Tahoma"/>
              </w:rPr>
            </w:pPr>
            <w:r w:rsidRPr="0025219D">
              <w:rPr>
                <w:rFonts w:cs="Tahoma"/>
              </w:rPr>
              <w:t>PERÍODO</w:t>
            </w:r>
          </w:p>
        </w:tc>
        <w:tc>
          <w:tcPr>
            <w:tcW w:w="3673" w:type="dxa"/>
          </w:tcPr>
          <w:p w:rsidR="000B4239" w:rsidRPr="0025219D" w:rsidRDefault="000B4239" w:rsidP="00692B64">
            <w:pPr>
              <w:jc w:val="center"/>
              <w:rPr>
                <w:rFonts w:cs="Tahoma"/>
              </w:rPr>
            </w:pPr>
            <w:r w:rsidRPr="0025219D">
              <w:rPr>
                <w:rFonts w:cs="Tahoma"/>
              </w:rPr>
              <w:t>CONTENIDOS</w:t>
            </w:r>
          </w:p>
        </w:tc>
        <w:tc>
          <w:tcPr>
            <w:tcW w:w="3995" w:type="dxa"/>
          </w:tcPr>
          <w:p w:rsidR="000B4239" w:rsidRPr="0025219D" w:rsidRDefault="000B4239" w:rsidP="00692B64">
            <w:pPr>
              <w:jc w:val="center"/>
              <w:rPr>
                <w:rFonts w:cs="Tahoma"/>
              </w:rPr>
            </w:pPr>
            <w:r w:rsidRPr="0025219D">
              <w:rPr>
                <w:rFonts w:cs="Tahoma"/>
              </w:rPr>
              <w:t>CONCEPTUALES</w:t>
            </w:r>
          </w:p>
          <w:p w:rsidR="000B4239" w:rsidRPr="0025219D" w:rsidRDefault="000B4239" w:rsidP="00692B64">
            <w:pPr>
              <w:jc w:val="center"/>
              <w:rPr>
                <w:rFonts w:cs="Tahoma"/>
              </w:rPr>
            </w:pPr>
            <w:r w:rsidRPr="0025219D">
              <w:rPr>
                <w:rFonts w:cs="Tahoma"/>
              </w:rPr>
              <w:t>TEMAS</w:t>
            </w:r>
          </w:p>
        </w:tc>
        <w:tc>
          <w:tcPr>
            <w:tcW w:w="3491" w:type="dxa"/>
          </w:tcPr>
          <w:p w:rsidR="000B4239" w:rsidRPr="0025219D" w:rsidRDefault="000B4239" w:rsidP="00692B64">
            <w:pPr>
              <w:jc w:val="center"/>
              <w:rPr>
                <w:rFonts w:cs="Tahoma"/>
              </w:rPr>
            </w:pPr>
            <w:r w:rsidRPr="0025219D">
              <w:rPr>
                <w:rFonts w:cs="Tahoma"/>
              </w:rPr>
              <w:t>PROCEDIMENTALES</w:t>
            </w:r>
          </w:p>
          <w:p w:rsidR="000B4239" w:rsidRPr="0025219D" w:rsidRDefault="000B4239" w:rsidP="00692B64">
            <w:pPr>
              <w:jc w:val="center"/>
              <w:rPr>
                <w:rFonts w:cs="Tahoma"/>
              </w:rPr>
            </w:pPr>
            <w:r w:rsidRPr="0025219D">
              <w:rPr>
                <w:rFonts w:cs="Tahoma"/>
              </w:rPr>
              <w:t>TEMAS</w:t>
            </w:r>
          </w:p>
        </w:tc>
        <w:tc>
          <w:tcPr>
            <w:tcW w:w="4394" w:type="dxa"/>
          </w:tcPr>
          <w:p w:rsidR="000B4239" w:rsidRPr="0025219D" w:rsidRDefault="000B4239" w:rsidP="00692B64">
            <w:pPr>
              <w:jc w:val="center"/>
              <w:rPr>
                <w:rFonts w:cs="Tahoma"/>
              </w:rPr>
            </w:pPr>
            <w:r w:rsidRPr="0025219D">
              <w:rPr>
                <w:rFonts w:cs="Tahoma"/>
              </w:rPr>
              <w:t>ACTITUDINALES</w:t>
            </w:r>
          </w:p>
          <w:p w:rsidR="000B4239" w:rsidRPr="0025219D" w:rsidRDefault="000B4239" w:rsidP="00692B64">
            <w:pPr>
              <w:jc w:val="center"/>
              <w:rPr>
                <w:rFonts w:cs="Tahoma"/>
              </w:rPr>
            </w:pPr>
            <w:r w:rsidRPr="0025219D">
              <w:rPr>
                <w:rFonts w:cs="Tahoma"/>
              </w:rPr>
              <w:t>TEMAS</w:t>
            </w:r>
          </w:p>
        </w:tc>
      </w:tr>
      <w:tr w:rsidR="000B4239" w:rsidRPr="0025219D" w:rsidTr="00692B64">
        <w:tc>
          <w:tcPr>
            <w:tcW w:w="1140" w:type="dxa"/>
          </w:tcPr>
          <w:p w:rsidR="000B4239" w:rsidRPr="0025219D" w:rsidRDefault="000B4239" w:rsidP="00692B64">
            <w:pPr>
              <w:jc w:val="center"/>
              <w:rPr>
                <w:rFonts w:cs="Tahoma"/>
                <w:b/>
              </w:rPr>
            </w:pPr>
          </w:p>
          <w:p w:rsidR="000B4239" w:rsidRPr="0025219D" w:rsidRDefault="000B4239" w:rsidP="00692B64">
            <w:pPr>
              <w:jc w:val="center"/>
              <w:rPr>
                <w:rFonts w:cs="Tahoma"/>
                <w:b/>
              </w:rPr>
            </w:pPr>
            <w:r w:rsidRPr="0025219D">
              <w:rPr>
                <w:rFonts w:cs="Tahoma"/>
                <w:b/>
              </w:rPr>
              <w:t>1º</w:t>
            </w:r>
          </w:p>
          <w:p w:rsidR="000B4239" w:rsidRPr="0025219D" w:rsidRDefault="000B4239" w:rsidP="00692B64">
            <w:pPr>
              <w:jc w:val="center"/>
              <w:rPr>
                <w:rFonts w:cs="Tahoma"/>
                <w:b/>
              </w:rPr>
            </w:pPr>
          </w:p>
        </w:tc>
        <w:tc>
          <w:tcPr>
            <w:tcW w:w="3673" w:type="dxa"/>
          </w:tcPr>
          <w:p w:rsidR="000B4239" w:rsidRPr="0025219D" w:rsidRDefault="000B4239" w:rsidP="00692B64">
            <w:pPr>
              <w:rPr>
                <w:rFonts w:cs="Tahoma"/>
              </w:rPr>
            </w:pPr>
          </w:p>
          <w:p w:rsidR="000B4239" w:rsidRPr="0025219D" w:rsidRDefault="00692B64" w:rsidP="00692B64">
            <w:pPr>
              <w:rPr>
                <w:rFonts w:cs="Tahoma"/>
              </w:rPr>
            </w:pPr>
            <w:r w:rsidRPr="00614ABD">
              <w:rPr>
                <w:rFonts w:cs="Tahoma"/>
              </w:rPr>
              <w:t>Los tiempos perfectos</w:t>
            </w:r>
          </w:p>
        </w:tc>
        <w:tc>
          <w:tcPr>
            <w:tcW w:w="3995" w:type="dxa"/>
          </w:tcPr>
          <w:p w:rsidR="009F2398" w:rsidRPr="00692B64" w:rsidRDefault="009F2398" w:rsidP="000B4239">
            <w:pPr>
              <w:autoSpaceDE w:val="0"/>
              <w:autoSpaceDN w:val="0"/>
              <w:adjustRightInd w:val="0"/>
              <w:rPr>
                <w:rFonts w:ascii="Arial" w:hAnsi="Arial" w:cs="Arial"/>
                <w:b/>
                <w:color w:val="272425"/>
                <w:lang w:val="en-US"/>
              </w:rPr>
            </w:pPr>
          </w:p>
          <w:p w:rsidR="00692B64" w:rsidRPr="00614ABD" w:rsidRDefault="00692B64" w:rsidP="00692B64">
            <w:pPr>
              <w:pStyle w:val="Prrafodelista"/>
              <w:numPr>
                <w:ilvl w:val="0"/>
                <w:numId w:val="20"/>
              </w:numPr>
              <w:rPr>
                <w:rFonts w:cs="Tahoma"/>
              </w:rPr>
            </w:pPr>
            <w:r w:rsidRPr="00614ABD">
              <w:rPr>
                <w:rFonts w:cs="Tahoma"/>
              </w:rPr>
              <w:t>Verbos regulares e irregulares (</w:t>
            </w:r>
            <w:proofErr w:type="spellStart"/>
            <w:r w:rsidRPr="00614ABD">
              <w:rPr>
                <w:rFonts w:cs="Tahoma"/>
              </w:rPr>
              <w:t>Past</w:t>
            </w:r>
            <w:proofErr w:type="spellEnd"/>
            <w:r w:rsidRPr="00614ABD">
              <w:rPr>
                <w:rFonts w:cs="Tahoma"/>
              </w:rPr>
              <w:t xml:space="preserve"> </w:t>
            </w:r>
            <w:proofErr w:type="spellStart"/>
            <w:r w:rsidRPr="00614ABD">
              <w:rPr>
                <w:rFonts w:cs="Tahoma"/>
              </w:rPr>
              <w:t>Particile</w:t>
            </w:r>
            <w:proofErr w:type="spellEnd"/>
            <w:r w:rsidRPr="00614ABD">
              <w:rPr>
                <w:rFonts w:cs="Tahoma"/>
              </w:rPr>
              <w:t>).</w:t>
            </w:r>
          </w:p>
          <w:p w:rsidR="00692B64" w:rsidRPr="00614ABD" w:rsidRDefault="00692B64" w:rsidP="00692B64">
            <w:pPr>
              <w:pStyle w:val="Prrafodelista"/>
              <w:numPr>
                <w:ilvl w:val="0"/>
                <w:numId w:val="20"/>
              </w:numPr>
              <w:rPr>
                <w:rFonts w:cs="Tahoma"/>
              </w:rPr>
            </w:pPr>
            <w:proofErr w:type="spellStart"/>
            <w:r w:rsidRPr="00614ABD">
              <w:rPr>
                <w:rFonts w:cs="Tahoma"/>
              </w:rPr>
              <w:t>Have</w:t>
            </w:r>
            <w:proofErr w:type="spellEnd"/>
            <w:r w:rsidRPr="00614ABD">
              <w:rPr>
                <w:rFonts w:cs="Tahoma"/>
              </w:rPr>
              <w:t>/</w:t>
            </w:r>
            <w:proofErr w:type="spellStart"/>
            <w:r w:rsidRPr="00614ABD">
              <w:rPr>
                <w:rFonts w:cs="Tahoma"/>
              </w:rPr>
              <w:t>has</w:t>
            </w:r>
            <w:proofErr w:type="spellEnd"/>
            <w:r w:rsidRPr="00614ABD">
              <w:rPr>
                <w:rFonts w:cs="Tahoma"/>
              </w:rPr>
              <w:t xml:space="preserve"> (</w:t>
            </w:r>
            <w:proofErr w:type="spellStart"/>
            <w:r w:rsidRPr="00614ABD">
              <w:rPr>
                <w:rFonts w:cs="Tahoma"/>
              </w:rPr>
              <w:t>got</w:t>
            </w:r>
            <w:proofErr w:type="spellEnd"/>
            <w:r w:rsidRPr="00614ABD">
              <w:rPr>
                <w:rFonts w:cs="Tahoma"/>
              </w:rPr>
              <w:t>).</w:t>
            </w:r>
          </w:p>
          <w:p w:rsidR="00692B64" w:rsidRPr="00614ABD" w:rsidRDefault="00692B64" w:rsidP="00692B64">
            <w:pPr>
              <w:pStyle w:val="Prrafodelista"/>
              <w:numPr>
                <w:ilvl w:val="0"/>
                <w:numId w:val="20"/>
              </w:numPr>
              <w:rPr>
                <w:rFonts w:cs="Tahoma"/>
                <w:lang w:val="en-US"/>
              </w:rPr>
            </w:pPr>
            <w:r w:rsidRPr="00614ABD">
              <w:rPr>
                <w:rFonts w:cs="Tahoma"/>
                <w:lang w:val="en-US"/>
              </w:rPr>
              <w:t>I have done (present perfect 1)</w:t>
            </w:r>
          </w:p>
          <w:p w:rsidR="00692B64" w:rsidRPr="00614ABD" w:rsidRDefault="00692B64" w:rsidP="00692B64">
            <w:pPr>
              <w:pStyle w:val="Prrafodelista"/>
              <w:numPr>
                <w:ilvl w:val="0"/>
                <w:numId w:val="20"/>
              </w:numPr>
              <w:rPr>
                <w:rFonts w:cs="Tahoma"/>
                <w:lang w:val="en-US"/>
              </w:rPr>
            </w:pPr>
            <w:r w:rsidRPr="00614ABD">
              <w:rPr>
                <w:rFonts w:cs="Tahoma"/>
                <w:lang w:val="en-US"/>
              </w:rPr>
              <w:t>Have you ever…? (present perfect 2)</w:t>
            </w:r>
          </w:p>
          <w:p w:rsidR="00692B64" w:rsidRPr="00614ABD" w:rsidRDefault="00692B64" w:rsidP="00692B64">
            <w:pPr>
              <w:pStyle w:val="Prrafodelista"/>
              <w:numPr>
                <w:ilvl w:val="0"/>
                <w:numId w:val="20"/>
              </w:numPr>
              <w:rPr>
                <w:rFonts w:cs="Tahoma"/>
                <w:lang w:val="en-US"/>
              </w:rPr>
            </w:pPr>
            <w:r w:rsidRPr="00614ABD">
              <w:rPr>
                <w:rFonts w:cs="Tahoma"/>
                <w:lang w:val="en-US"/>
              </w:rPr>
              <w:t>How long have you…? (present perfect 3)</w:t>
            </w:r>
          </w:p>
          <w:p w:rsidR="00692B64" w:rsidRPr="00614ABD" w:rsidRDefault="00692B64" w:rsidP="00692B64">
            <w:pPr>
              <w:pStyle w:val="Prrafodelista"/>
              <w:numPr>
                <w:ilvl w:val="0"/>
                <w:numId w:val="20"/>
              </w:numPr>
              <w:rPr>
                <w:rFonts w:cs="Tahoma"/>
                <w:lang w:val="en-US"/>
              </w:rPr>
            </w:pPr>
            <w:r w:rsidRPr="00614ABD">
              <w:rPr>
                <w:rFonts w:cs="Tahoma"/>
                <w:lang w:val="en-US"/>
              </w:rPr>
              <w:t>For – since – ago.</w:t>
            </w:r>
          </w:p>
          <w:p w:rsidR="00692B64" w:rsidRPr="00614ABD" w:rsidRDefault="00692B64" w:rsidP="00692B64">
            <w:pPr>
              <w:pStyle w:val="Prrafodelista"/>
              <w:numPr>
                <w:ilvl w:val="0"/>
                <w:numId w:val="20"/>
              </w:numPr>
              <w:rPr>
                <w:rFonts w:cs="Tahoma"/>
                <w:lang w:val="en-US"/>
              </w:rPr>
            </w:pPr>
            <w:r w:rsidRPr="00614ABD">
              <w:rPr>
                <w:rFonts w:cs="Tahoma"/>
                <w:lang w:val="en-US"/>
              </w:rPr>
              <w:t>From…to – until – since – for.</w:t>
            </w:r>
          </w:p>
          <w:p w:rsidR="00692B64" w:rsidRDefault="00692B64" w:rsidP="00692B64">
            <w:pPr>
              <w:pStyle w:val="Prrafodelista"/>
              <w:numPr>
                <w:ilvl w:val="0"/>
                <w:numId w:val="20"/>
              </w:numPr>
              <w:rPr>
                <w:rFonts w:cs="Tahoma"/>
                <w:lang w:val="en-US"/>
              </w:rPr>
            </w:pPr>
            <w:r w:rsidRPr="00614ABD">
              <w:rPr>
                <w:rFonts w:cs="Tahoma"/>
                <w:lang w:val="en-US"/>
              </w:rPr>
              <w:t>Still – Yet – Already.</w:t>
            </w:r>
          </w:p>
          <w:p w:rsidR="00692B64" w:rsidRDefault="00692B64" w:rsidP="00692B64">
            <w:pPr>
              <w:pStyle w:val="Prrafodelista"/>
              <w:numPr>
                <w:ilvl w:val="0"/>
                <w:numId w:val="20"/>
              </w:numPr>
              <w:rPr>
                <w:rFonts w:cs="Tahoma"/>
                <w:lang w:val="en-US"/>
              </w:rPr>
            </w:pPr>
            <w:r w:rsidRPr="00614ABD">
              <w:rPr>
                <w:rFonts w:cs="Tahoma"/>
                <w:lang w:val="en-US"/>
              </w:rPr>
              <w:t>There was / were / has been /will be</w:t>
            </w:r>
          </w:p>
          <w:p w:rsidR="00692B64" w:rsidRDefault="00692B64" w:rsidP="00692B64">
            <w:pPr>
              <w:pStyle w:val="Prrafodelista"/>
              <w:numPr>
                <w:ilvl w:val="0"/>
                <w:numId w:val="20"/>
              </w:numPr>
              <w:rPr>
                <w:rFonts w:cs="Tahoma"/>
                <w:lang w:val="en-US"/>
              </w:rPr>
            </w:pPr>
            <w:r>
              <w:rPr>
                <w:rFonts w:cs="Tahoma"/>
                <w:lang w:val="en-US"/>
              </w:rPr>
              <w:t>Phrasal verbs</w:t>
            </w:r>
          </w:p>
          <w:p w:rsidR="00692B64" w:rsidRDefault="00692B64" w:rsidP="00692B64">
            <w:pPr>
              <w:autoSpaceDE w:val="0"/>
              <w:autoSpaceDN w:val="0"/>
              <w:adjustRightInd w:val="0"/>
              <w:rPr>
                <w:rFonts w:cs="Tahoma"/>
                <w:lang w:val="en-US"/>
              </w:rPr>
            </w:pPr>
            <w:r w:rsidRPr="00614ABD">
              <w:rPr>
                <w:rFonts w:cs="Tahoma"/>
                <w:lang w:val="en-US"/>
              </w:rPr>
              <w:t>.</w:t>
            </w:r>
          </w:p>
          <w:p w:rsidR="00692B64" w:rsidRPr="00692B64" w:rsidRDefault="00692B64" w:rsidP="00692B64">
            <w:pPr>
              <w:autoSpaceDE w:val="0"/>
              <w:autoSpaceDN w:val="0"/>
              <w:adjustRightInd w:val="0"/>
              <w:rPr>
                <w:rFonts w:cs="Tahoma"/>
                <w:lang w:val="en-US"/>
              </w:rPr>
            </w:pPr>
          </w:p>
        </w:tc>
        <w:tc>
          <w:tcPr>
            <w:tcW w:w="3491" w:type="dxa"/>
          </w:tcPr>
          <w:p w:rsidR="00692B64" w:rsidRDefault="00692B64" w:rsidP="000B4239">
            <w:pPr>
              <w:rPr>
                <w:rFonts w:ascii="Arial" w:hAnsi="Arial" w:cs="Arial"/>
              </w:rPr>
            </w:pPr>
          </w:p>
          <w:p w:rsidR="00692B64" w:rsidRDefault="00692B64" w:rsidP="00692B64">
            <w:pPr>
              <w:rPr>
                <w:rFonts w:ascii="Arial" w:hAnsi="Arial" w:cs="Arial"/>
                <w:b/>
                <w:color w:val="272425"/>
              </w:rPr>
            </w:pPr>
            <w:r w:rsidRPr="00E42653">
              <w:rPr>
                <w:rFonts w:ascii="Arial" w:hAnsi="Arial" w:cs="Arial"/>
              </w:rPr>
              <w:t xml:space="preserve">Narra acciones que empezaron en el pasado y aún continúan. </w:t>
            </w:r>
          </w:p>
          <w:p w:rsidR="00692B64" w:rsidRDefault="00692B64" w:rsidP="000B4239">
            <w:pPr>
              <w:rPr>
                <w:rFonts w:ascii="Arial" w:hAnsi="Arial" w:cs="Arial"/>
              </w:rPr>
            </w:pPr>
          </w:p>
          <w:p w:rsidR="0008337C" w:rsidRPr="00E42653" w:rsidRDefault="0008337C" w:rsidP="000B4239">
            <w:pPr>
              <w:rPr>
                <w:rFonts w:ascii="Arial" w:hAnsi="Arial" w:cs="Arial"/>
              </w:rPr>
            </w:pPr>
          </w:p>
          <w:p w:rsidR="00692B64" w:rsidRDefault="00692B64" w:rsidP="000B4239">
            <w:pPr>
              <w:autoSpaceDE w:val="0"/>
              <w:autoSpaceDN w:val="0"/>
              <w:adjustRightInd w:val="0"/>
              <w:rPr>
                <w:rFonts w:ascii="Arial" w:hAnsi="Arial" w:cs="Arial"/>
              </w:rPr>
            </w:pPr>
          </w:p>
          <w:p w:rsidR="00692B64" w:rsidRPr="00E42653" w:rsidRDefault="00692B64" w:rsidP="000B4239">
            <w:pPr>
              <w:rPr>
                <w:rFonts w:ascii="Arial" w:hAnsi="Arial" w:cs="Arial"/>
              </w:rPr>
            </w:pPr>
          </w:p>
          <w:p w:rsidR="00692B64" w:rsidRDefault="00692B64" w:rsidP="00692B64">
            <w:pPr>
              <w:autoSpaceDE w:val="0"/>
              <w:autoSpaceDN w:val="0"/>
              <w:adjustRightInd w:val="0"/>
              <w:rPr>
                <w:rFonts w:ascii="Arial" w:hAnsi="Arial" w:cs="Arial"/>
                <w:b/>
                <w:color w:val="272425"/>
              </w:rPr>
            </w:pPr>
            <w:r w:rsidRPr="00E42653">
              <w:rPr>
                <w:rFonts w:ascii="Arial" w:hAnsi="Arial" w:cs="Arial"/>
              </w:rPr>
              <w:t xml:space="preserve">Utiliza los verbos </w:t>
            </w:r>
            <w:proofErr w:type="spellStart"/>
            <w:r w:rsidRPr="00E42653">
              <w:rPr>
                <w:rFonts w:ascii="Arial" w:hAnsi="Arial" w:cs="Arial"/>
              </w:rPr>
              <w:t>frasales</w:t>
            </w:r>
            <w:proofErr w:type="spellEnd"/>
            <w:r w:rsidRPr="00E42653">
              <w:rPr>
                <w:rFonts w:ascii="Arial" w:hAnsi="Arial" w:cs="Arial"/>
              </w:rPr>
              <w:t xml:space="preserve"> adecuados de acuerdo al contexto </w:t>
            </w:r>
          </w:p>
          <w:p w:rsidR="00692B64" w:rsidRPr="0025219D" w:rsidRDefault="00692B64" w:rsidP="0008337C">
            <w:pPr>
              <w:rPr>
                <w:rFonts w:cs="Tahoma"/>
              </w:rPr>
            </w:pPr>
          </w:p>
        </w:tc>
        <w:tc>
          <w:tcPr>
            <w:tcW w:w="4394" w:type="dxa"/>
          </w:tcPr>
          <w:p w:rsidR="000B4239" w:rsidRPr="00E42653" w:rsidRDefault="000B4239" w:rsidP="00692B64">
            <w:pPr>
              <w:rPr>
                <w:rFonts w:ascii="Arial" w:hAnsi="Arial" w:cs="Arial"/>
              </w:rPr>
            </w:pPr>
            <w:r w:rsidRPr="00E42653">
              <w:rPr>
                <w:rFonts w:ascii="Arial" w:hAnsi="Arial" w:cs="Arial"/>
              </w:rPr>
              <w:t>Muestra actitud respetuosa frente a la clase y sus compañeros</w:t>
            </w:r>
          </w:p>
          <w:p w:rsidR="000B4239" w:rsidRPr="00E42653" w:rsidRDefault="000B4239" w:rsidP="00692B64">
            <w:pPr>
              <w:rPr>
                <w:rFonts w:ascii="Arial" w:hAnsi="Arial" w:cs="Arial"/>
                <w:b/>
                <w:color w:val="272425"/>
              </w:rPr>
            </w:pPr>
          </w:p>
          <w:p w:rsidR="000B4239" w:rsidRPr="00E42653" w:rsidRDefault="000B4239" w:rsidP="00692B64">
            <w:pPr>
              <w:pStyle w:val="Default"/>
              <w:rPr>
                <w:rFonts w:ascii="Arial" w:hAnsi="Arial" w:cs="Arial"/>
                <w:color w:val="FF0000"/>
              </w:rPr>
            </w:pPr>
            <w:r w:rsidRPr="00E42653">
              <w:rPr>
                <w:rFonts w:ascii="Arial" w:hAnsi="Arial" w:cs="Arial"/>
                <w:sz w:val="22"/>
                <w:szCs w:val="22"/>
              </w:rPr>
              <w:t xml:space="preserve">Respeta las normas de convivencia en el aula.  </w:t>
            </w:r>
          </w:p>
        </w:tc>
      </w:tr>
      <w:tr w:rsidR="000B4239" w:rsidRPr="0025219D" w:rsidTr="00692B64">
        <w:tc>
          <w:tcPr>
            <w:tcW w:w="1140" w:type="dxa"/>
          </w:tcPr>
          <w:p w:rsidR="000B4239" w:rsidRPr="0025219D" w:rsidRDefault="000B4239" w:rsidP="00692B64">
            <w:pPr>
              <w:jc w:val="center"/>
              <w:rPr>
                <w:rFonts w:cs="Tahoma"/>
                <w:b/>
              </w:rPr>
            </w:pPr>
          </w:p>
          <w:p w:rsidR="000B4239" w:rsidRPr="0025219D" w:rsidRDefault="000B4239" w:rsidP="00692B64">
            <w:pPr>
              <w:jc w:val="center"/>
              <w:rPr>
                <w:rFonts w:cs="Tahoma"/>
                <w:b/>
              </w:rPr>
            </w:pPr>
            <w:r w:rsidRPr="0025219D">
              <w:rPr>
                <w:rFonts w:cs="Tahoma"/>
                <w:b/>
              </w:rPr>
              <w:t>2º</w:t>
            </w:r>
          </w:p>
          <w:p w:rsidR="000B4239" w:rsidRPr="0025219D" w:rsidRDefault="000B4239" w:rsidP="00692B64">
            <w:pPr>
              <w:jc w:val="center"/>
              <w:rPr>
                <w:rFonts w:cs="Tahoma"/>
                <w:b/>
              </w:rPr>
            </w:pPr>
          </w:p>
        </w:tc>
        <w:tc>
          <w:tcPr>
            <w:tcW w:w="3673" w:type="dxa"/>
          </w:tcPr>
          <w:p w:rsidR="000B4239" w:rsidRPr="0025219D" w:rsidRDefault="000B4239" w:rsidP="00692B64">
            <w:pPr>
              <w:rPr>
                <w:rFonts w:cs="Tahoma"/>
              </w:rPr>
            </w:pPr>
          </w:p>
          <w:p w:rsidR="000B4239" w:rsidRPr="0025219D" w:rsidRDefault="00EF695A" w:rsidP="00692B64">
            <w:pPr>
              <w:rPr>
                <w:rFonts w:cs="Tahoma"/>
              </w:rPr>
            </w:pPr>
            <w:r w:rsidRPr="00E42653">
              <w:rPr>
                <w:rFonts w:ascii="Arial" w:hAnsi="Arial" w:cs="Arial"/>
              </w:rPr>
              <w:t>Condicional</w:t>
            </w:r>
            <w:r>
              <w:rPr>
                <w:rFonts w:ascii="Arial" w:hAnsi="Arial" w:cs="Arial"/>
              </w:rPr>
              <w:t>es (0,1</w:t>
            </w:r>
            <w:r w:rsidRPr="00E42653">
              <w:rPr>
                <w:rFonts w:ascii="Arial" w:hAnsi="Arial" w:cs="Arial"/>
              </w:rPr>
              <w:t>)</w:t>
            </w:r>
          </w:p>
        </w:tc>
        <w:tc>
          <w:tcPr>
            <w:tcW w:w="3995" w:type="dxa"/>
          </w:tcPr>
          <w:p w:rsidR="000B4239" w:rsidRPr="00EF695A" w:rsidRDefault="000B4239" w:rsidP="00EF695A">
            <w:pPr>
              <w:pStyle w:val="Prrafodelista"/>
              <w:autoSpaceDE w:val="0"/>
              <w:autoSpaceDN w:val="0"/>
              <w:adjustRightInd w:val="0"/>
              <w:rPr>
                <w:rFonts w:cs="Tahoma"/>
              </w:rPr>
            </w:pPr>
          </w:p>
          <w:p w:rsidR="00EF695A" w:rsidRPr="00EF695A" w:rsidRDefault="00EF695A" w:rsidP="00EF695A">
            <w:pPr>
              <w:pStyle w:val="Prrafodelista"/>
              <w:numPr>
                <w:ilvl w:val="0"/>
                <w:numId w:val="21"/>
              </w:numPr>
              <w:autoSpaceDE w:val="0"/>
              <w:autoSpaceDN w:val="0"/>
              <w:adjustRightInd w:val="0"/>
              <w:rPr>
                <w:rFonts w:cs="Tahoma"/>
              </w:rPr>
            </w:pPr>
            <w:proofErr w:type="spellStart"/>
            <w:r w:rsidRPr="00EF695A">
              <w:rPr>
                <w:rFonts w:cs="Tahoma"/>
              </w:rPr>
              <w:t>Present</w:t>
            </w:r>
            <w:proofErr w:type="spellEnd"/>
            <w:r w:rsidRPr="00EF695A">
              <w:rPr>
                <w:rFonts w:cs="Tahoma"/>
              </w:rPr>
              <w:t xml:space="preserve"> simple</w:t>
            </w:r>
          </w:p>
          <w:p w:rsidR="00EF695A" w:rsidRPr="00EF695A" w:rsidRDefault="00EF695A" w:rsidP="00EF695A">
            <w:pPr>
              <w:pStyle w:val="Prrafodelista"/>
              <w:numPr>
                <w:ilvl w:val="0"/>
                <w:numId w:val="21"/>
              </w:numPr>
              <w:autoSpaceDE w:val="0"/>
              <w:autoSpaceDN w:val="0"/>
              <w:adjustRightInd w:val="0"/>
              <w:rPr>
                <w:rFonts w:cs="Tahoma"/>
              </w:rPr>
            </w:pPr>
            <w:r w:rsidRPr="00EF695A">
              <w:rPr>
                <w:rFonts w:cs="Tahoma"/>
              </w:rPr>
              <w:t>WOULD</w:t>
            </w:r>
          </w:p>
          <w:p w:rsidR="00EF695A" w:rsidRPr="00EF695A" w:rsidRDefault="00EF695A" w:rsidP="00EF695A">
            <w:pPr>
              <w:pStyle w:val="Prrafodelista"/>
              <w:numPr>
                <w:ilvl w:val="0"/>
                <w:numId w:val="21"/>
              </w:numPr>
              <w:autoSpaceDE w:val="0"/>
              <w:autoSpaceDN w:val="0"/>
              <w:adjustRightInd w:val="0"/>
              <w:rPr>
                <w:rFonts w:cs="Tahoma"/>
              </w:rPr>
            </w:pPr>
            <w:r w:rsidRPr="00EF695A">
              <w:rPr>
                <w:rFonts w:cs="Tahoma"/>
              </w:rPr>
              <w:t>Pasado simple</w:t>
            </w:r>
          </w:p>
          <w:p w:rsidR="00EF695A" w:rsidRPr="00EF695A" w:rsidRDefault="00EF695A" w:rsidP="00EF695A">
            <w:pPr>
              <w:pStyle w:val="Prrafodelista"/>
              <w:numPr>
                <w:ilvl w:val="0"/>
                <w:numId w:val="21"/>
              </w:numPr>
              <w:autoSpaceDE w:val="0"/>
              <w:autoSpaceDN w:val="0"/>
              <w:adjustRightInd w:val="0"/>
              <w:rPr>
                <w:rFonts w:cs="Tahoma"/>
              </w:rPr>
            </w:pPr>
            <w:r w:rsidRPr="00EF695A">
              <w:rPr>
                <w:rFonts w:cs="Tahoma"/>
              </w:rPr>
              <w:t>Futuro simple</w:t>
            </w:r>
          </w:p>
        </w:tc>
        <w:tc>
          <w:tcPr>
            <w:tcW w:w="3491" w:type="dxa"/>
          </w:tcPr>
          <w:p w:rsidR="007B2B3A" w:rsidRDefault="007B2B3A" w:rsidP="007B2B3A">
            <w:pPr>
              <w:rPr>
                <w:rFonts w:ascii="Arial" w:hAnsi="Arial" w:cs="Arial"/>
              </w:rPr>
            </w:pPr>
            <w:r w:rsidRPr="00E42653">
              <w:rPr>
                <w:rFonts w:ascii="Arial" w:hAnsi="Arial" w:cs="Arial"/>
              </w:rPr>
              <w:t xml:space="preserve">Hace hipótesis </w:t>
            </w:r>
          </w:p>
          <w:p w:rsidR="007B2B3A" w:rsidRDefault="007B2B3A" w:rsidP="007B2B3A">
            <w:pPr>
              <w:rPr>
                <w:rFonts w:ascii="Arial" w:hAnsi="Arial" w:cs="Arial"/>
              </w:rPr>
            </w:pPr>
          </w:p>
          <w:p w:rsidR="007B2B3A" w:rsidRDefault="007B2B3A" w:rsidP="007B2B3A">
            <w:pPr>
              <w:rPr>
                <w:rFonts w:ascii="Arial" w:hAnsi="Arial" w:cs="Arial"/>
              </w:rPr>
            </w:pPr>
            <w:r w:rsidRPr="00E42653">
              <w:rPr>
                <w:rFonts w:ascii="Arial" w:hAnsi="Arial" w:cs="Arial"/>
              </w:rPr>
              <w:t xml:space="preserve">Hace deducciones de acuerdo al contexto. </w:t>
            </w:r>
          </w:p>
          <w:p w:rsidR="000B4239" w:rsidRDefault="000B4239" w:rsidP="007B2B3A">
            <w:pPr>
              <w:autoSpaceDE w:val="0"/>
              <w:autoSpaceDN w:val="0"/>
              <w:adjustRightInd w:val="0"/>
              <w:rPr>
                <w:rFonts w:cs="Tahoma"/>
              </w:rPr>
            </w:pPr>
          </w:p>
          <w:p w:rsidR="00FD101E" w:rsidRDefault="00FD101E" w:rsidP="00FD101E">
            <w:pPr>
              <w:rPr>
                <w:rFonts w:ascii="Arial" w:hAnsi="Arial" w:cs="Arial"/>
                <w:b/>
                <w:color w:val="272425"/>
              </w:rPr>
            </w:pPr>
            <w:r w:rsidRPr="00E42653">
              <w:rPr>
                <w:rFonts w:ascii="Arial" w:hAnsi="Arial" w:cs="Arial"/>
              </w:rPr>
              <w:t xml:space="preserve">Hace predicciones y planes </w:t>
            </w:r>
          </w:p>
          <w:p w:rsidR="00FD101E" w:rsidRPr="0025219D" w:rsidRDefault="00FD101E" w:rsidP="007B2B3A">
            <w:pPr>
              <w:autoSpaceDE w:val="0"/>
              <w:autoSpaceDN w:val="0"/>
              <w:adjustRightInd w:val="0"/>
              <w:rPr>
                <w:rFonts w:cs="Tahoma"/>
              </w:rPr>
            </w:pPr>
          </w:p>
        </w:tc>
        <w:tc>
          <w:tcPr>
            <w:tcW w:w="4394" w:type="dxa"/>
          </w:tcPr>
          <w:p w:rsidR="000B4239" w:rsidRDefault="000B4239" w:rsidP="00692B64">
            <w:pPr>
              <w:rPr>
                <w:rFonts w:ascii="Arial" w:hAnsi="Arial" w:cs="Arial"/>
                <w:b/>
                <w:color w:val="272425"/>
              </w:rPr>
            </w:pPr>
            <w:r w:rsidRPr="00E42653">
              <w:rPr>
                <w:rFonts w:ascii="Arial" w:hAnsi="Arial" w:cs="Arial"/>
              </w:rPr>
              <w:t>Realiza actividades programadas</w:t>
            </w:r>
            <w:r>
              <w:rPr>
                <w:rFonts w:ascii="Arial" w:hAnsi="Arial" w:cs="Arial"/>
              </w:rPr>
              <w:t xml:space="preserve"> oportunamente.</w:t>
            </w:r>
          </w:p>
          <w:p w:rsidR="000B4239" w:rsidRPr="00E42653" w:rsidRDefault="000B4239" w:rsidP="00692B64">
            <w:pPr>
              <w:rPr>
                <w:rFonts w:ascii="Arial" w:hAnsi="Arial" w:cs="Arial"/>
              </w:rPr>
            </w:pPr>
          </w:p>
          <w:p w:rsidR="000B4239" w:rsidRPr="00E42653" w:rsidRDefault="000B4239" w:rsidP="00692B64">
            <w:pPr>
              <w:pStyle w:val="Default"/>
              <w:rPr>
                <w:rFonts w:ascii="Arial" w:hAnsi="Arial" w:cs="Arial"/>
                <w:sz w:val="22"/>
                <w:szCs w:val="22"/>
              </w:rPr>
            </w:pPr>
            <w:r w:rsidRPr="00E42653">
              <w:rPr>
                <w:rFonts w:ascii="Arial" w:hAnsi="Arial" w:cs="Arial"/>
                <w:sz w:val="22"/>
                <w:szCs w:val="22"/>
              </w:rPr>
              <w:t xml:space="preserve">Sigue instrucciones en evaluaciones, talleres y trabajos individuales y en equipo.  </w:t>
            </w:r>
          </w:p>
          <w:p w:rsidR="000B4239" w:rsidRPr="00E42653" w:rsidRDefault="000B4239" w:rsidP="00692B64">
            <w:pPr>
              <w:pStyle w:val="Default"/>
              <w:rPr>
                <w:rFonts w:ascii="Arial" w:hAnsi="Arial" w:cs="Arial"/>
                <w:color w:val="FF0000"/>
              </w:rPr>
            </w:pPr>
            <w:r w:rsidRPr="00E42653">
              <w:rPr>
                <w:rFonts w:ascii="Arial" w:hAnsi="Arial" w:cs="Arial"/>
                <w:sz w:val="22"/>
                <w:szCs w:val="22"/>
              </w:rPr>
              <w:t xml:space="preserve"> </w:t>
            </w:r>
          </w:p>
        </w:tc>
      </w:tr>
      <w:tr w:rsidR="000B4239" w:rsidRPr="0025219D" w:rsidTr="00692B64">
        <w:tc>
          <w:tcPr>
            <w:tcW w:w="1140" w:type="dxa"/>
          </w:tcPr>
          <w:p w:rsidR="000B4239" w:rsidRPr="0025219D" w:rsidRDefault="000B4239" w:rsidP="00692B64">
            <w:pPr>
              <w:jc w:val="center"/>
              <w:rPr>
                <w:rFonts w:cs="Tahoma"/>
                <w:b/>
              </w:rPr>
            </w:pPr>
          </w:p>
          <w:p w:rsidR="000B4239" w:rsidRPr="0025219D" w:rsidRDefault="000B4239" w:rsidP="00692B64">
            <w:pPr>
              <w:jc w:val="center"/>
              <w:rPr>
                <w:rFonts w:cs="Tahoma"/>
                <w:b/>
              </w:rPr>
            </w:pPr>
            <w:r w:rsidRPr="0025219D">
              <w:rPr>
                <w:rFonts w:cs="Tahoma"/>
                <w:b/>
              </w:rPr>
              <w:t>3º</w:t>
            </w:r>
          </w:p>
          <w:p w:rsidR="000B4239" w:rsidRPr="0025219D" w:rsidRDefault="000B4239" w:rsidP="00692B64">
            <w:pPr>
              <w:jc w:val="center"/>
              <w:rPr>
                <w:rFonts w:cs="Tahoma"/>
                <w:b/>
              </w:rPr>
            </w:pPr>
          </w:p>
        </w:tc>
        <w:tc>
          <w:tcPr>
            <w:tcW w:w="3673" w:type="dxa"/>
          </w:tcPr>
          <w:p w:rsidR="000B4239" w:rsidRPr="0025219D" w:rsidRDefault="000B4239" w:rsidP="00692B64">
            <w:pPr>
              <w:rPr>
                <w:rFonts w:cs="Tahoma"/>
              </w:rPr>
            </w:pPr>
          </w:p>
          <w:p w:rsidR="000B4239" w:rsidRPr="0025219D" w:rsidRDefault="00EF695A" w:rsidP="00692B64">
            <w:pPr>
              <w:rPr>
                <w:rFonts w:cs="Tahoma"/>
              </w:rPr>
            </w:pPr>
            <w:r w:rsidRPr="00E42653">
              <w:rPr>
                <w:rFonts w:ascii="Arial" w:hAnsi="Arial" w:cs="Arial"/>
              </w:rPr>
              <w:t>Condicional</w:t>
            </w:r>
            <w:r>
              <w:rPr>
                <w:rFonts w:ascii="Arial" w:hAnsi="Arial" w:cs="Arial"/>
              </w:rPr>
              <w:t>es</w:t>
            </w:r>
            <w:r w:rsidRPr="00E42653">
              <w:rPr>
                <w:rFonts w:ascii="Arial" w:hAnsi="Arial" w:cs="Arial"/>
              </w:rPr>
              <w:t xml:space="preserve"> (2,3)</w:t>
            </w:r>
          </w:p>
        </w:tc>
        <w:tc>
          <w:tcPr>
            <w:tcW w:w="3995" w:type="dxa"/>
          </w:tcPr>
          <w:p w:rsidR="000B4239" w:rsidRDefault="000B4239" w:rsidP="007B2B3A">
            <w:pPr>
              <w:rPr>
                <w:rFonts w:cs="Tahoma"/>
                <w:i/>
              </w:rPr>
            </w:pPr>
          </w:p>
          <w:p w:rsidR="00EF695A" w:rsidRPr="00EF695A" w:rsidRDefault="00EF695A" w:rsidP="00EF695A">
            <w:pPr>
              <w:pStyle w:val="Prrafodelista"/>
              <w:numPr>
                <w:ilvl w:val="0"/>
                <w:numId w:val="22"/>
              </w:numPr>
              <w:rPr>
                <w:rFonts w:cs="Tahoma"/>
                <w:i/>
              </w:rPr>
            </w:pPr>
            <w:r w:rsidRPr="00EF695A">
              <w:rPr>
                <w:rFonts w:cs="Tahoma"/>
                <w:i/>
              </w:rPr>
              <w:t>Tiempos perfectos</w:t>
            </w:r>
          </w:p>
          <w:p w:rsidR="00EF695A" w:rsidRPr="00692B64" w:rsidRDefault="00EF695A" w:rsidP="007B2B3A">
            <w:pPr>
              <w:rPr>
                <w:rFonts w:cs="Tahoma"/>
                <w:i/>
              </w:rPr>
            </w:pPr>
          </w:p>
        </w:tc>
        <w:tc>
          <w:tcPr>
            <w:tcW w:w="3491" w:type="dxa"/>
          </w:tcPr>
          <w:p w:rsidR="00692B64" w:rsidRDefault="007B2B3A" w:rsidP="00692B64">
            <w:pPr>
              <w:rPr>
                <w:rFonts w:cs="Tahoma"/>
              </w:rPr>
            </w:pPr>
            <w:r w:rsidRPr="007B2B3A">
              <w:rPr>
                <w:rFonts w:cs="Tahoma"/>
              </w:rPr>
              <w:t xml:space="preserve">Expresa </w:t>
            </w:r>
            <w:proofErr w:type="spellStart"/>
            <w:r w:rsidRPr="007B2B3A">
              <w:rPr>
                <w:rFonts w:cs="Tahoma"/>
              </w:rPr>
              <w:t>hipotesis</w:t>
            </w:r>
            <w:proofErr w:type="spellEnd"/>
            <w:r w:rsidRPr="007B2B3A">
              <w:rPr>
                <w:rFonts w:cs="Tahoma"/>
              </w:rPr>
              <w:t xml:space="preserve"> de lo que pudo haber pasado.</w:t>
            </w:r>
          </w:p>
          <w:p w:rsidR="00FD101E" w:rsidRDefault="00FD101E" w:rsidP="00692B64">
            <w:pPr>
              <w:rPr>
                <w:rFonts w:cs="Tahoma"/>
              </w:rPr>
            </w:pPr>
            <w:r>
              <w:rPr>
                <w:rFonts w:cs="Tahoma"/>
              </w:rPr>
              <w:t>Expresa deseos.</w:t>
            </w:r>
          </w:p>
          <w:p w:rsidR="00EF695A" w:rsidRPr="007B2B3A" w:rsidRDefault="00EF695A" w:rsidP="00692B64">
            <w:pPr>
              <w:rPr>
                <w:rFonts w:cs="Tahoma"/>
              </w:rPr>
            </w:pPr>
          </w:p>
        </w:tc>
        <w:tc>
          <w:tcPr>
            <w:tcW w:w="4394" w:type="dxa"/>
          </w:tcPr>
          <w:p w:rsidR="000B4239" w:rsidRPr="00956184" w:rsidRDefault="000B4239" w:rsidP="00692B64">
            <w:pPr>
              <w:autoSpaceDE w:val="0"/>
              <w:autoSpaceDN w:val="0"/>
              <w:adjustRightInd w:val="0"/>
              <w:rPr>
                <w:rFonts w:ascii="Arial" w:hAnsi="Arial" w:cs="Arial"/>
              </w:rPr>
            </w:pPr>
            <w:r w:rsidRPr="007B2B3A">
              <w:rPr>
                <w:rFonts w:ascii="Arial" w:hAnsi="Arial" w:cs="Arial"/>
              </w:rPr>
              <w:t xml:space="preserve"> </w:t>
            </w:r>
            <w:r w:rsidRPr="00956184">
              <w:rPr>
                <w:rFonts w:ascii="Arial" w:hAnsi="Arial" w:cs="Arial"/>
              </w:rPr>
              <w:t xml:space="preserve">Usa los buenos modales </w:t>
            </w:r>
          </w:p>
          <w:p w:rsidR="000B4239" w:rsidRPr="00956184" w:rsidRDefault="000B4239" w:rsidP="00692B64">
            <w:pPr>
              <w:autoSpaceDE w:val="0"/>
              <w:autoSpaceDN w:val="0"/>
              <w:adjustRightInd w:val="0"/>
              <w:rPr>
                <w:rFonts w:ascii="Arial" w:hAnsi="Arial" w:cs="Arial"/>
              </w:rPr>
            </w:pPr>
          </w:p>
          <w:p w:rsidR="000B4239" w:rsidRPr="00956184" w:rsidRDefault="000B4239" w:rsidP="00692B64">
            <w:pPr>
              <w:pStyle w:val="Default"/>
              <w:rPr>
                <w:rFonts w:ascii="Arial" w:hAnsi="Arial" w:cs="Arial"/>
                <w:sz w:val="22"/>
                <w:szCs w:val="22"/>
              </w:rPr>
            </w:pPr>
            <w:r w:rsidRPr="00956184">
              <w:rPr>
                <w:rFonts w:ascii="Arial" w:hAnsi="Arial" w:cs="Arial"/>
                <w:sz w:val="22"/>
                <w:szCs w:val="22"/>
              </w:rPr>
              <w:t xml:space="preserve">Respeta las normas de convivencia en el aula. </w:t>
            </w:r>
          </w:p>
          <w:p w:rsidR="000B4239" w:rsidRPr="00956184" w:rsidRDefault="000B4239" w:rsidP="00692B64">
            <w:pPr>
              <w:pStyle w:val="Default"/>
              <w:rPr>
                <w:rFonts w:ascii="Arial" w:hAnsi="Arial" w:cs="Arial"/>
                <w:sz w:val="22"/>
                <w:szCs w:val="22"/>
              </w:rPr>
            </w:pPr>
          </w:p>
          <w:p w:rsidR="000B4239" w:rsidRPr="00E42653" w:rsidRDefault="000B4239" w:rsidP="00692B64">
            <w:pPr>
              <w:pStyle w:val="Default"/>
              <w:rPr>
                <w:rFonts w:ascii="Arial" w:hAnsi="Arial" w:cs="Arial"/>
                <w:color w:val="FF0000"/>
              </w:rPr>
            </w:pPr>
          </w:p>
        </w:tc>
      </w:tr>
      <w:tr w:rsidR="000B4239" w:rsidRPr="0025219D" w:rsidTr="00692B64">
        <w:tc>
          <w:tcPr>
            <w:tcW w:w="1140" w:type="dxa"/>
          </w:tcPr>
          <w:p w:rsidR="000B4239" w:rsidRPr="0025219D" w:rsidRDefault="000B4239" w:rsidP="00692B64">
            <w:pPr>
              <w:jc w:val="center"/>
              <w:rPr>
                <w:rFonts w:cs="Tahoma"/>
                <w:b/>
              </w:rPr>
            </w:pPr>
          </w:p>
          <w:p w:rsidR="000B4239" w:rsidRPr="0025219D" w:rsidRDefault="000B4239" w:rsidP="00692B64">
            <w:pPr>
              <w:jc w:val="center"/>
              <w:rPr>
                <w:rFonts w:cs="Tahoma"/>
                <w:b/>
              </w:rPr>
            </w:pPr>
            <w:r w:rsidRPr="0025219D">
              <w:rPr>
                <w:rFonts w:cs="Tahoma"/>
                <w:b/>
              </w:rPr>
              <w:t>4º</w:t>
            </w:r>
          </w:p>
          <w:p w:rsidR="000B4239" w:rsidRPr="0025219D" w:rsidRDefault="000B4239" w:rsidP="00692B64">
            <w:pPr>
              <w:jc w:val="center"/>
              <w:rPr>
                <w:rFonts w:cs="Tahoma"/>
                <w:b/>
              </w:rPr>
            </w:pPr>
          </w:p>
        </w:tc>
        <w:tc>
          <w:tcPr>
            <w:tcW w:w="3673" w:type="dxa"/>
          </w:tcPr>
          <w:p w:rsidR="00EF695A" w:rsidRDefault="00EF695A" w:rsidP="00EF695A">
            <w:pPr>
              <w:pStyle w:val="Prrafodelista"/>
              <w:ind w:left="360"/>
              <w:rPr>
                <w:rFonts w:ascii="Arial" w:hAnsi="Arial" w:cs="Arial"/>
              </w:rPr>
            </w:pPr>
          </w:p>
          <w:p w:rsidR="000B4239" w:rsidRPr="0025219D" w:rsidRDefault="00EF695A" w:rsidP="00EF695A">
            <w:pPr>
              <w:rPr>
                <w:rFonts w:cs="Tahoma"/>
              </w:rPr>
            </w:pPr>
            <w:r w:rsidRPr="00614ABD">
              <w:rPr>
                <w:rFonts w:cs="Tahoma"/>
              </w:rPr>
              <w:t xml:space="preserve">Las </w:t>
            </w:r>
            <w:proofErr w:type="spellStart"/>
            <w:r w:rsidRPr="00614ABD">
              <w:rPr>
                <w:rFonts w:cs="Tahoma"/>
              </w:rPr>
              <w:t>Question</w:t>
            </w:r>
            <w:proofErr w:type="spellEnd"/>
            <w:r w:rsidRPr="00614ABD">
              <w:rPr>
                <w:rFonts w:cs="Tahoma"/>
              </w:rPr>
              <w:t xml:space="preserve"> </w:t>
            </w:r>
            <w:proofErr w:type="spellStart"/>
            <w:r w:rsidRPr="00614ABD">
              <w:rPr>
                <w:rFonts w:cs="Tahoma"/>
              </w:rPr>
              <w:t>Tags</w:t>
            </w:r>
            <w:proofErr w:type="spellEnd"/>
            <w:r w:rsidRPr="00614ABD">
              <w:rPr>
                <w:rFonts w:cs="Tahoma"/>
              </w:rPr>
              <w:t xml:space="preserve"> (¿no?</w:t>
            </w:r>
            <w:proofErr w:type="gramStart"/>
            <w:r w:rsidRPr="00614ABD">
              <w:rPr>
                <w:rFonts w:cs="Tahoma"/>
              </w:rPr>
              <w:t>/¿</w:t>
            </w:r>
            <w:proofErr w:type="gramEnd"/>
            <w:r w:rsidRPr="00614ABD">
              <w:rPr>
                <w:rFonts w:cs="Tahoma"/>
              </w:rPr>
              <w:t>verdad?) y la interrogación.</w:t>
            </w:r>
          </w:p>
        </w:tc>
        <w:tc>
          <w:tcPr>
            <w:tcW w:w="3995" w:type="dxa"/>
          </w:tcPr>
          <w:p w:rsidR="00EF695A" w:rsidRDefault="00EF695A" w:rsidP="00EF695A">
            <w:pPr>
              <w:rPr>
                <w:rFonts w:cs="Tahoma"/>
              </w:rPr>
            </w:pPr>
          </w:p>
          <w:p w:rsidR="00EF695A" w:rsidRPr="00614ABD" w:rsidRDefault="00EF695A" w:rsidP="00EF695A">
            <w:pPr>
              <w:pStyle w:val="Prrafodelista"/>
              <w:numPr>
                <w:ilvl w:val="0"/>
                <w:numId w:val="20"/>
              </w:numPr>
              <w:rPr>
                <w:rFonts w:cs="Tahoma"/>
                <w:lang w:val="en-US"/>
              </w:rPr>
            </w:pPr>
            <w:r w:rsidRPr="00614ABD">
              <w:rPr>
                <w:rFonts w:cs="Tahoma"/>
                <w:lang w:val="en-US"/>
              </w:rPr>
              <w:t>Have you? / Are you? / Don’t you? (Question tags).</w:t>
            </w:r>
          </w:p>
          <w:p w:rsidR="00EF695A" w:rsidRPr="00614ABD" w:rsidRDefault="00EF695A" w:rsidP="00EF695A">
            <w:pPr>
              <w:pStyle w:val="Prrafodelista"/>
              <w:numPr>
                <w:ilvl w:val="0"/>
                <w:numId w:val="20"/>
              </w:numPr>
              <w:rPr>
                <w:rFonts w:cs="Tahoma"/>
                <w:lang w:val="en-US"/>
              </w:rPr>
            </w:pPr>
            <w:r w:rsidRPr="00614ABD">
              <w:rPr>
                <w:rFonts w:cs="Tahoma"/>
                <w:lang w:val="en-US"/>
              </w:rPr>
              <w:t>Too / Either – So am I / neither do I.</w:t>
            </w:r>
          </w:p>
          <w:p w:rsidR="00EF695A" w:rsidRPr="00614ABD" w:rsidRDefault="00EF695A" w:rsidP="00EF695A">
            <w:pPr>
              <w:pStyle w:val="Prrafodelista"/>
              <w:numPr>
                <w:ilvl w:val="0"/>
                <w:numId w:val="20"/>
              </w:numPr>
              <w:rPr>
                <w:rFonts w:cs="Tahoma"/>
                <w:lang w:val="es-ES"/>
              </w:rPr>
            </w:pPr>
            <w:r w:rsidRPr="00614ABD">
              <w:rPr>
                <w:rFonts w:cs="Tahoma"/>
                <w:lang w:val="en-US"/>
              </w:rPr>
              <w:t xml:space="preserve">Is it…? Have you…? Do they…? </w:t>
            </w:r>
            <w:r w:rsidRPr="00614ABD">
              <w:rPr>
                <w:rFonts w:cs="Tahoma"/>
                <w:lang w:val="es-ES"/>
              </w:rPr>
              <w:t>(La interrogación 1).</w:t>
            </w:r>
          </w:p>
          <w:p w:rsidR="00EF695A" w:rsidRPr="00692B64" w:rsidRDefault="00EF695A" w:rsidP="00EF695A">
            <w:pPr>
              <w:pStyle w:val="Prrafodelista"/>
              <w:numPr>
                <w:ilvl w:val="0"/>
                <w:numId w:val="20"/>
              </w:numPr>
              <w:rPr>
                <w:rFonts w:cs="Tahoma"/>
                <w:lang w:val="en-US"/>
              </w:rPr>
            </w:pPr>
            <w:r w:rsidRPr="00614ABD">
              <w:rPr>
                <w:rFonts w:cs="Tahoma"/>
                <w:lang w:val="en-US"/>
              </w:rPr>
              <w:t>Who saw you?  Who</w:t>
            </w:r>
            <w:r>
              <w:rPr>
                <w:rFonts w:cs="Tahoma"/>
                <w:lang w:val="en-US"/>
              </w:rPr>
              <w:t xml:space="preserve"> </w:t>
            </w:r>
            <w:r w:rsidRPr="00614ABD">
              <w:rPr>
                <w:rFonts w:cs="Tahoma"/>
                <w:lang w:val="en-US"/>
              </w:rPr>
              <w:t xml:space="preserve">did you see? </w:t>
            </w:r>
            <w:r w:rsidRPr="00614ABD">
              <w:rPr>
                <w:rFonts w:cs="Tahoma"/>
                <w:lang w:val="es-ES"/>
              </w:rPr>
              <w:t>(La interrogación 2).</w:t>
            </w:r>
          </w:p>
          <w:p w:rsidR="00EF695A" w:rsidRPr="00614ABD" w:rsidRDefault="00EF695A" w:rsidP="00EF695A">
            <w:pPr>
              <w:pStyle w:val="Prrafodelista"/>
              <w:numPr>
                <w:ilvl w:val="0"/>
                <w:numId w:val="20"/>
              </w:numPr>
              <w:rPr>
                <w:rFonts w:cs="Tahoma"/>
                <w:lang w:val="en-US"/>
              </w:rPr>
            </w:pPr>
            <w:r w:rsidRPr="00614ABD">
              <w:rPr>
                <w:rFonts w:cs="Tahoma"/>
                <w:lang w:val="en-US"/>
              </w:rPr>
              <w:t xml:space="preserve">Who is she talking to?  What is it like? (La </w:t>
            </w:r>
            <w:proofErr w:type="spellStart"/>
            <w:r w:rsidRPr="00614ABD">
              <w:rPr>
                <w:rFonts w:cs="Tahoma"/>
                <w:lang w:val="en-US"/>
              </w:rPr>
              <w:t>interrogación</w:t>
            </w:r>
            <w:proofErr w:type="spellEnd"/>
            <w:r w:rsidRPr="00614ABD">
              <w:rPr>
                <w:rFonts w:cs="Tahoma"/>
                <w:lang w:val="en-US"/>
              </w:rPr>
              <w:t xml:space="preserve"> 3)</w:t>
            </w:r>
          </w:p>
          <w:p w:rsidR="007B2B3A" w:rsidRPr="00EF695A" w:rsidRDefault="007B2B3A" w:rsidP="000B4239">
            <w:pPr>
              <w:pStyle w:val="Prrafodelista"/>
              <w:ind w:left="360"/>
              <w:rPr>
                <w:rFonts w:cs="Tahoma"/>
                <w:lang w:val="en-US"/>
              </w:rPr>
            </w:pPr>
          </w:p>
        </w:tc>
        <w:tc>
          <w:tcPr>
            <w:tcW w:w="3491" w:type="dxa"/>
          </w:tcPr>
          <w:p w:rsidR="000B4239" w:rsidRPr="00EF695A" w:rsidRDefault="000B4239" w:rsidP="00692B64">
            <w:pPr>
              <w:rPr>
                <w:rFonts w:cs="Tahoma"/>
                <w:lang w:val="en-US"/>
              </w:rPr>
            </w:pPr>
          </w:p>
          <w:p w:rsidR="00EF695A" w:rsidRPr="00E42653" w:rsidRDefault="00EF695A" w:rsidP="00EF695A">
            <w:pPr>
              <w:rPr>
                <w:rFonts w:ascii="Arial" w:hAnsi="Arial" w:cs="Arial"/>
              </w:rPr>
            </w:pPr>
            <w:r w:rsidRPr="00E42653">
              <w:rPr>
                <w:rFonts w:ascii="Arial" w:hAnsi="Arial" w:cs="Arial"/>
              </w:rPr>
              <w:t xml:space="preserve">Confirma o pide verificación de información. </w:t>
            </w:r>
          </w:p>
          <w:p w:rsidR="007B2B3A" w:rsidRPr="00EF695A" w:rsidRDefault="007B2B3A" w:rsidP="00EF695A">
            <w:pPr>
              <w:rPr>
                <w:rFonts w:cs="Tahoma"/>
              </w:rPr>
            </w:pPr>
          </w:p>
        </w:tc>
        <w:tc>
          <w:tcPr>
            <w:tcW w:w="4394" w:type="dxa"/>
          </w:tcPr>
          <w:p w:rsidR="000B4239" w:rsidRDefault="000B4239" w:rsidP="00692B64">
            <w:pPr>
              <w:rPr>
                <w:rFonts w:cs="Tahoma"/>
              </w:rPr>
            </w:pPr>
            <w:r>
              <w:rPr>
                <w:rFonts w:cs="Tahoma"/>
              </w:rPr>
              <w:t>Es puntual en la entrega de trabajos.</w:t>
            </w:r>
          </w:p>
          <w:p w:rsidR="000B4239" w:rsidRDefault="000B4239" w:rsidP="00692B64">
            <w:pPr>
              <w:rPr>
                <w:rFonts w:cs="Tahoma"/>
              </w:rPr>
            </w:pPr>
          </w:p>
          <w:p w:rsidR="000B4239" w:rsidRDefault="000B4239" w:rsidP="00692B64">
            <w:pPr>
              <w:rPr>
                <w:rFonts w:cs="Tahoma"/>
              </w:rPr>
            </w:pPr>
            <w:r w:rsidRPr="00956184">
              <w:rPr>
                <w:rFonts w:ascii="Arial" w:hAnsi="Arial" w:cs="Arial"/>
              </w:rPr>
              <w:t xml:space="preserve">Acepta respetuosamente las sugerencias </w:t>
            </w:r>
          </w:p>
          <w:p w:rsidR="000B4239" w:rsidRDefault="000B4239" w:rsidP="00692B64">
            <w:pPr>
              <w:rPr>
                <w:rFonts w:cs="Tahoma"/>
              </w:rPr>
            </w:pPr>
          </w:p>
          <w:p w:rsidR="000B4239" w:rsidRDefault="000B4239" w:rsidP="00692B64">
            <w:pPr>
              <w:rPr>
                <w:rFonts w:cs="Tahoma"/>
              </w:rPr>
            </w:pPr>
          </w:p>
          <w:p w:rsidR="000B4239" w:rsidRPr="0025219D" w:rsidRDefault="000B4239" w:rsidP="00692B64">
            <w:pPr>
              <w:rPr>
                <w:rFonts w:cs="Tahoma"/>
              </w:rPr>
            </w:pPr>
          </w:p>
        </w:tc>
      </w:tr>
    </w:tbl>
    <w:p w:rsidR="000B4239" w:rsidRDefault="000B4239" w:rsidP="000B4239">
      <w:pPr>
        <w:rPr>
          <w:b/>
          <w:sz w:val="28"/>
          <w:szCs w:val="28"/>
        </w:rPr>
      </w:pPr>
    </w:p>
    <w:p w:rsidR="000B4239" w:rsidRPr="00ED6651" w:rsidRDefault="000B4239" w:rsidP="00420F3E">
      <w:pPr>
        <w:rPr>
          <w:b/>
          <w:sz w:val="28"/>
          <w:szCs w:val="28"/>
        </w:rPr>
      </w:pPr>
    </w:p>
    <w:p w:rsidR="003744F3" w:rsidRDefault="003744F3">
      <w:pPr>
        <w:rPr>
          <w:b/>
          <w:sz w:val="36"/>
          <w:szCs w:val="36"/>
        </w:rPr>
      </w:pPr>
      <w:r>
        <w:rPr>
          <w:b/>
          <w:sz w:val="36"/>
          <w:szCs w:val="36"/>
        </w:rPr>
        <w:br w:type="page"/>
      </w:r>
    </w:p>
    <w:tbl>
      <w:tblPr>
        <w:tblStyle w:val="Tablaconcuadrcula"/>
        <w:tblW w:w="0" w:type="auto"/>
        <w:tblLook w:val="04A0"/>
      </w:tblPr>
      <w:tblGrid>
        <w:gridCol w:w="1140"/>
        <w:gridCol w:w="3673"/>
        <w:gridCol w:w="3995"/>
        <w:gridCol w:w="3633"/>
        <w:gridCol w:w="4252"/>
      </w:tblGrid>
      <w:tr w:rsidR="000B4239" w:rsidRPr="0025219D" w:rsidTr="00692B64">
        <w:tc>
          <w:tcPr>
            <w:tcW w:w="1140" w:type="dxa"/>
          </w:tcPr>
          <w:p w:rsidR="000B4239" w:rsidRPr="0025219D" w:rsidRDefault="000B4239" w:rsidP="00692B64">
            <w:pPr>
              <w:jc w:val="center"/>
              <w:rPr>
                <w:rFonts w:cs="Tahoma"/>
              </w:rPr>
            </w:pPr>
            <w:r w:rsidRPr="0025219D">
              <w:rPr>
                <w:rFonts w:cs="Tahoma"/>
              </w:rPr>
              <w:lastRenderedPageBreak/>
              <w:t>PERÍODO</w:t>
            </w:r>
          </w:p>
        </w:tc>
        <w:tc>
          <w:tcPr>
            <w:tcW w:w="3673" w:type="dxa"/>
          </w:tcPr>
          <w:p w:rsidR="000B4239" w:rsidRPr="0025219D" w:rsidRDefault="000B4239" w:rsidP="00692B64">
            <w:pPr>
              <w:jc w:val="center"/>
              <w:rPr>
                <w:rFonts w:cs="Tahoma"/>
              </w:rPr>
            </w:pPr>
            <w:r w:rsidRPr="0025219D">
              <w:rPr>
                <w:rFonts w:cs="Tahoma"/>
              </w:rPr>
              <w:t>CONTENIDOS</w:t>
            </w:r>
          </w:p>
        </w:tc>
        <w:tc>
          <w:tcPr>
            <w:tcW w:w="3995" w:type="dxa"/>
          </w:tcPr>
          <w:p w:rsidR="000B4239" w:rsidRPr="0025219D" w:rsidRDefault="000B4239" w:rsidP="00692B64">
            <w:pPr>
              <w:jc w:val="center"/>
              <w:rPr>
                <w:rFonts w:cs="Tahoma"/>
              </w:rPr>
            </w:pPr>
            <w:r w:rsidRPr="0025219D">
              <w:rPr>
                <w:rFonts w:cs="Tahoma"/>
              </w:rPr>
              <w:t>CONCEPTUALES</w:t>
            </w:r>
          </w:p>
          <w:p w:rsidR="000B4239" w:rsidRPr="0025219D" w:rsidRDefault="000B4239" w:rsidP="00692B64">
            <w:pPr>
              <w:jc w:val="center"/>
              <w:rPr>
                <w:rFonts w:cs="Tahoma"/>
              </w:rPr>
            </w:pPr>
            <w:r w:rsidRPr="0025219D">
              <w:rPr>
                <w:rFonts w:cs="Tahoma"/>
              </w:rPr>
              <w:t>TEMAS</w:t>
            </w:r>
          </w:p>
        </w:tc>
        <w:tc>
          <w:tcPr>
            <w:tcW w:w="3633" w:type="dxa"/>
          </w:tcPr>
          <w:p w:rsidR="000B4239" w:rsidRPr="0025219D" w:rsidRDefault="000B4239" w:rsidP="00692B64">
            <w:pPr>
              <w:jc w:val="center"/>
              <w:rPr>
                <w:rFonts w:cs="Tahoma"/>
              </w:rPr>
            </w:pPr>
            <w:r w:rsidRPr="0025219D">
              <w:rPr>
                <w:rFonts w:cs="Tahoma"/>
              </w:rPr>
              <w:t>PROCEDIMENTALES</w:t>
            </w:r>
          </w:p>
          <w:p w:rsidR="000B4239" w:rsidRPr="0025219D" w:rsidRDefault="000B4239" w:rsidP="00692B64">
            <w:pPr>
              <w:jc w:val="center"/>
              <w:rPr>
                <w:rFonts w:cs="Tahoma"/>
              </w:rPr>
            </w:pPr>
            <w:r w:rsidRPr="0025219D">
              <w:rPr>
                <w:rFonts w:cs="Tahoma"/>
              </w:rPr>
              <w:t>TEMAS</w:t>
            </w:r>
          </w:p>
        </w:tc>
        <w:tc>
          <w:tcPr>
            <w:tcW w:w="4252" w:type="dxa"/>
          </w:tcPr>
          <w:p w:rsidR="000B4239" w:rsidRPr="0025219D" w:rsidRDefault="000B4239" w:rsidP="00692B64">
            <w:pPr>
              <w:jc w:val="center"/>
              <w:rPr>
                <w:rFonts w:cs="Tahoma"/>
              </w:rPr>
            </w:pPr>
            <w:r w:rsidRPr="0025219D">
              <w:rPr>
                <w:rFonts w:cs="Tahoma"/>
              </w:rPr>
              <w:t>ACTITUDINALES</w:t>
            </w:r>
          </w:p>
          <w:p w:rsidR="000B4239" w:rsidRPr="0025219D" w:rsidRDefault="000B4239" w:rsidP="00692B64">
            <w:pPr>
              <w:jc w:val="center"/>
              <w:rPr>
                <w:rFonts w:cs="Tahoma"/>
              </w:rPr>
            </w:pPr>
            <w:r w:rsidRPr="0025219D">
              <w:rPr>
                <w:rFonts w:cs="Tahoma"/>
              </w:rPr>
              <w:t>TEMAS</w:t>
            </w:r>
          </w:p>
        </w:tc>
      </w:tr>
      <w:tr w:rsidR="000B4239" w:rsidRPr="0025219D" w:rsidTr="00692B64">
        <w:tc>
          <w:tcPr>
            <w:tcW w:w="1140" w:type="dxa"/>
          </w:tcPr>
          <w:p w:rsidR="000B4239" w:rsidRPr="0025219D" w:rsidRDefault="000B4239" w:rsidP="00692B64">
            <w:pPr>
              <w:jc w:val="center"/>
              <w:rPr>
                <w:rFonts w:cs="Tahoma"/>
                <w:b/>
              </w:rPr>
            </w:pPr>
          </w:p>
          <w:p w:rsidR="000B4239" w:rsidRPr="0025219D" w:rsidRDefault="000B4239" w:rsidP="00692B64">
            <w:pPr>
              <w:jc w:val="center"/>
              <w:rPr>
                <w:rFonts w:cs="Tahoma"/>
                <w:b/>
              </w:rPr>
            </w:pPr>
            <w:r w:rsidRPr="0025219D">
              <w:rPr>
                <w:rFonts w:cs="Tahoma"/>
                <w:b/>
              </w:rPr>
              <w:t>1º</w:t>
            </w:r>
          </w:p>
          <w:p w:rsidR="000B4239" w:rsidRPr="0025219D" w:rsidRDefault="000B4239" w:rsidP="00692B64">
            <w:pPr>
              <w:jc w:val="center"/>
              <w:rPr>
                <w:rFonts w:cs="Tahoma"/>
                <w:b/>
              </w:rPr>
            </w:pPr>
          </w:p>
        </w:tc>
        <w:tc>
          <w:tcPr>
            <w:tcW w:w="3673" w:type="dxa"/>
          </w:tcPr>
          <w:p w:rsidR="000B4239" w:rsidRPr="008055F1" w:rsidRDefault="00555CA5" w:rsidP="00692B64">
            <w:pPr>
              <w:rPr>
                <w:rFonts w:ascii="Arial" w:hAnsi="Arial" w:cs="Arial"/>
                <w:sz w:val="20"/>
                <w:szCs w:val="20"/>
              </w:rPr>
            </w:pPr>
            <w:r w:rsidRPr="00614ABD">
              <w:rPr>
                <w:rFonts w:cs="Tahoma"/>
              </w:rPr>
              <w:t>Los tiempos gramaticales en inglés</w:t>
            </w:r>
          </w:p>
        </w:tc>
        <w:tc>
          <w:tcPr>
            <w:tcW w:w="3995" w:type="dxa"/>
          </w:tcPr>
          <w:p w:rsidR="00555CA5" w:rsidRPr="00614ABD" w:rsidRDefault="00555CA5" w:rsidP="00555CA5">
            <w:pPr>
              <w:pStyle w:val="Prrafodelista"/>
              <w:numPr>
                <w:ilvl w:val="0"/>
                <w:numId w:val="20"/>
              </w:numPr>
              <w:rPr>
                <w:rFonts w:cs="Tahoma"/>
              </w:rPr>
            </w:pPr>
            <w:r w:rsidRPr="00614ABD">
              <w:rPr>
                <w:rFonts w:cs="Tahoma"/>
              </w:rPr>
              <w:t xml:space="preserve">Be / </w:t>
            </w:r>
            <w:proofErr w:type="spellStart"/>
            <w:r w:rsidRPr="00614ABD">
              <w:rPr>
                <w:rFonts w:cs="Tahoma"/>
              </w:rPr>
              <w:t>Have</w:t>
            </w:r>
            <w:proofErr w:type="spellEnd"/>
            <w:r w:rsidRPr="00614ABD">
              <w:rPr>
                <w:rFonts w:cs="Tahoma"/>
              </w:rPr>
              <w:t xml:space="preserve"> / do (presente y pasado)</w:t>
            </w:r>
          </w:p>
          <w:p w:rsidR="00555CA5" w:rsidRPr="00614ABD" w:rsidRDefault="00555CA5" w:rsidP="00555CA5">
            <w:pPr>
              <w:pStyle w:val="Prrafodelista"/>
              <w:numPr>
                <w:ilvl w:val="0"/>
                <w:numId w:val="20"/>
              </w:numPr>
              <w:rPr>
                <w:rFonts w:cs="Tahoma"/>
                <w:lang w:val="en-US"/>
              </w:rPr>
            </w:pPr>
            <w:r w:rsidRPr="00614ABD">
              <w:rPr>
                <w:rFonts w:cs="Tahoma"/>
                <w:lang w:val="en-US"/>
              </w:rPr>
              <w:t>I was doing (past continuous) y I did (past simple).</w:t>
            </w:r>
          </w:p>
          <w:p w:rsidR="00555CA5" w:rsidRPr="00614ABD" w:rsidRDefault="00555CA5" w:rsidP="00555CA5">
            <w:pPr>
              <w:pStyle w:val="Prrafodelista"/>
              <w:numPr>
                <w:ilvl w:val="0"/>
                <w:numId w:val="20"/>
              </w:numPr>
              <w:rPr>
                <w:rFonts w:cs="Tahoma"/>
                <w:lang w:val="en-US"/>
              </w:rPr>
            </w:pPr>
            <w:r w:rsidRPr="00614ABD">
              <w:rPr>
                <w:rFonts w:cs="Tahoma"/>
                <w:lang w:val="en-US"/>
              </w:rPr>
              <w:t>I have done (present perfect) y I did (past simple)</w:t>
            </w:r>
          </w:p>
          <w:p w:rsidR="00555CA5" w:rsidRPr="00614ABD" w:rsidRDefault="00555CA5" w:rsidP="00555CA5">
            <w:pPr>
              <w:pStyle w:val="Prrafodelista"/>
              <w:numPr>
                <w:ilvl w:val="0"/>
                <w:numId w:val="20"/>
              </w:numPr>
              <w:rPr>
                <w:rFonts w:cs="Tahoma"/>
                <w:lang w:val="en-US"/>
              </w:rPr>
            </w:pPr>
            <w:proofErr w:type="spellStart"/>
            <w:r w:rsidRPr="00614ABD">
              <w:rPr>
                <w:rFonts w:cs="Tahoma"/>
                <w:lang w:val="en-US"/>
              </w:rPr>
              <w:t>Negaciones</w:t>
            </w:r>
            <w:proofErr w:type="spellEnd"/>
            <w:r w:rsidRPr="00614ABD">
              <w:rPr>
                <w:rFonts w:cs="Tahoma"/>
                <w:lang w:val="en-US"/>
              </w:rPr>
              <w:t xml:space="preserve"> (isn’t / haven’t / don’t.</w:t>
            </w:r>
          </w:p>
          <w:p w:rsidR="00555CA5" w:rsidRPr="00614ABD" w:rsidRDefault="00555CA5" w:rsidP="00555CA5">
            <w:pPr>
              <w:pStyle w:val="Prrafodelista"/>
              <w:numPr>
                <w:ilvl w:val="0"/>
                <w:numId w:val="20"/>
              </w:numPr>
              <w:rPr>
                <w:rFonts w:cs="Tahoma"/>
                <w:lang w:val="en-US"/>
              </w:rPr>
            </w:pPr>
            <w:r w:rsidRPr="00614ABD">
              <w:rPr>
                <w:rFonts w:cs="Tahoma"/>
                <w:lang w:val="en-US"/>
              </w:rPr>
              <w:t>I am / I don’t.</w:t>
            </w:r>
          </w:p>
          <w:p w:rsidR="00555CA5" w:rsidRPr="00614ABD" w:rsidRDefault="00555CA5" w:rsidP="00555CA5">
            <w:pPr>
              <w:pStyle w:val="Prrafodelista"/>
              <w:numPr>
                <w:ilvl w:val="0"/>
                <w:numId w:val="20"/>
              </w:numPr>
              <w:rPr>
                <w:rFonts w:cs="Tahoma"/>
                <w:lang w:val="en-US"/>
              </w:rPr>
            </w:pPr>
            <w:r w:rsidRPr="00614ABD">
              <w:rPr>
                <w:rFonts w:cs="Tahoma"/>
                <w:lang w:val="en-US"/>
              </w:rPr>
              <w:t>Go/going – Work/working – Play/ playing</w:t>
            </w:r>
          </w:p>
          <w:p w:rsidR="00555CA5" w:rsidRPr="00614ABD" w:rsidRDefault="00555CA5" w:rsidP="00555CA5">
            <w:pPr>
              <w:pStyle w:val="Prrafodelista"/>
              <w:numPr>
                <w:ilvl w:val="0"/>
                <w:numId w:val="20"/>
              </w:numPr>
              <w:rPr>
                <w:rFonts w:cs="Tahoma"/>
                <w:lang w:val="es-ES"/>
              </w:rPr>
            </w:pPr>
            <w:r w:rsidRPr="00614ABD">
              <w:rPr>
                <w:rFonts w:cs="Tahoma"/>
                <w:lang w:val="es-ES"/>
              </w:rPr>
              <w:t>THE  (con nombres de lugares).</w:t>
            </w:r>
          </w:p>
          <w:p w:rsidR="003744F3" w:rsidRPr="008055F1" w:rsidRDefault="00555CA5" w:rsidP="00555CA5">
            <w:pPr>
              <w:rPr>
                <w:rFonts w:ascii="Arial" w:hAnsi="Arial" w:cs="Arial"/>
                <w:sz w:val="20"/>
                <w:szCs w:val="20"/>
              </w:rPr>
            </w:pPr>
            <w:r w:rsidRPr="00614ABD">
              <w:rPr>
                <w:rFonts w:cs="Tahoma"/>
                <w:lang w:val="es-ES"/>
              </w:rPr>
              <w:t>A / AN  (usos).</w:t>
            </w:r>
          </w:p>
        </w:tc>
        <w:tc>
          <w:tcPr>
            <w:tcW w:w="3633" w:type="dxa"/>
          </w:tcPr>
          <w:p w:rsidR="003744F3" w:rsidRPr="008055F1" w:rsidRDefault="003744F3" w:rsidP="003744F3">
            <w:pPr>
              <w:rPr>
                <w:rFonts w:ascii="Arial" w:hAnsi="Arial" w:cs="Arial"/>
                <w:color w:val="FF0000"/>
                <w:sz w:val="20"/>
                <w:szCs w:val="20"/>
              </w:rPr>
            </w:pPr>
          </w:p>
          <w:p w:rsidR="003744F3" w:rsidRPr="008055F1" w:rsidRDefault="003744F3" w:rsidP="003744F3">
            <w:pPr>
              <w:rPr>
                <w:rFonts w:ascii="Arial" w:hAnsi="Arial" w:cs="Arial"/>
                <w:sz w:val="20"/>
                <w:szCs w:val="20"/>
              </w:rPr>
            </w:pPr>
            <w:r w:rsidRPr="008055F1">
              <w:rPr>
                <w:rFonts w:ascii="Arial" w:hAnsi="Arial" w:cs="Arial"/>
                <w:sz w:val="20"/>
                <w:szCs w:val="20"/>
              </w:rPr>
              <w:t xml:space="preserve">Responde preguntas de compresión sobre textos leídos </w:t>
            </w:r>
          </w:p>
          <w:p w:rsidR="003744F3" w:rsidRPr="008055F1" w:rsidRDefault="003744F3" w:rsidP="003744F3">
            <w:pPr>
              <w:rPr>
                <w:rFonts w:ascii="Arial" w:hAnsi="Arial" w:cs="Arial"/>
                <w:sz w:val="20"/>
                <w:szCs w:val="20"/>
              </w:rPr>
            </w:pPr>
          </w:p>
          <w:p w:rsidR="003744F3" w:rsidRPr="008055F1" w:rsidRDefault="003744F3" w:rsidP="003744F3">
            <w:pPr>
              <w:rPr>
                <w:rFonts w:ascii="Arial" w:hAnsi="Arial" w:cs="Arial"/>
                <w:color w:val="FF0000"/>
                <w:sz w:val="20"/>
                <w:szCs w:val="20"/>
              </w:rPr>
            </w:pPr>
            <w:r w:rsidRPr="008055F1">
              <w:rPr>
                <w:rFonts w:ascii="Arial" w:hAnsi="Arial" w:cs="Arial"/>
                <w:sz w:val="20"/>
                <w:szCs w:val="20"/>
              </w:rPr>
              <w:t>Expresa su opinión respecto a diferentes textos</w:t>
            </w:r>
            <w:r w:rsidRPr="008055F1">
              <w:rPr>
                <w:rFonts w:ascii="Arial" w:hAnsi="Arial" w:cs="Arial"/>
                <w:b/>
                <w:sz w:val="20"/>
                <w:szCs w:val="20"/>
              </w:rPr>
              <w:t xml:space="preserve"> </w:t>
            </w:r>
          </w:p>
          <w:p w:rsidR="000B4239" w:rsidRPr="008055F1" w:rsidRDefault="000B4239" w:rsidP="00692B64">
            <w:pPr>
              <w:rPr>
                <w:rFonts w:ascii="Arial" w:hAnsi="Arial" w:cs="Arial"/>
                <w:sz w:val="20"/>
                <w:szCs w:val="20"/>
              </w:rPr>
            </w:pPr>
          </w:p>
        </w:tc>
        <w:tc>
          <w:tcPr>
            <w:tcW w:w="4252" w:type="dxa"/>
          </w:tcPr>
          <w:p w:rsidR="008055F1" w:rsidRDefault="008055F1" w:rsidP="00692B64">
            <w:pPr>
              <w:rPr>
                <w:rFonts w:ascii="Arial" w:hAnsi="Arial" w:cs="Arial"/>
                <w:sz w:val="20"/>
                <w:szCs w:val="20"/>
              </w:rPr>
            </w:pPr>
          </w:p>
          <w:p w:rsidR="000B4239" w:rsidRPr="008055F1" w:rsidRDefault="000B4239" w:rsidP="00692B64">
            <w:pPr>
              <w:rPr>
                <w:rFonts w:ascii="Arial" w:hAnsi="Arial" w:cs="Arial"/>
                <w:sz w:val="20"/>
                <w:szCs w:val="20"/>
              </w:rPr>
            </w:pPr>
            <w:r w:rsidRPr="008055F1">
              <w:rPr>
                <w:rFonts w:ascii="Arial" w:hAnsi="Arial" w:cs="Arial"/>
                <w:sz w:val="20"/>
                <w:szCs w:val="20"/>
              </w:rPr>
              <w:t>Muestra actitud respetuosa frente a la clase y sus compañeros</w:t>
            </w:r>
          </w:p>
          <w:p w:rsidR="000B4239" w:rsidRPr="008055F1" w:rsidRDefault="000B4239" w:rsidP="00692B64">
            <w:pPr>
              <w:rPr>
                <w:rFonts w:ascii="Arial" w:hAnsi="Arial" w:cs="Arial"/>
                <w:b/>
                <w:color w:val="272425"/>
                <w:sz w:val="20"/>
                <w:szCs w:val="20"/>
              </w:rPr>
            </w:pPr>
          </w:p>
          <w:p w:rsidR="000B4239" w:rsidRPr="008055F1" w:rsidRDefault="000B4239" w:rsidP="00692B64">
            <w:pPr>
              <w:pStyle w:val="Default"/>
              <w:rPr>
                <w:rFonts w:ascii="Arial" w:hAnsi="Arial" w:cs="Arial"/>
                <w:color w:val="FF0000"/>
                <w:sz w:val="20"/>
                <w:szCs w:val="20"/>
              </w:rPr>
            </w:pPr>
            <w:r w:rsidRPr="008055F1">
              <w:rPr>
                <w:rFonts w:ascii="Arial" w:hAnsi="Arial" w:cs="Arial"/>
                <w:sz w:val="20"/>
                <w:szCs w:val="20"/>
              </w:rPr>
              <w:t xml:space="preserve">Respeta las normas de convivencia en el aula.  </w:t>
            </w:r>
          </w:p>
        </w:tc>
      </w:tr>
      <w:tr w:rsidR="000B4239" w:rsidRPr="0025219D" w:rsidTr="00692B64">
        <w:tc>
          <w:tcPr>
            <w:tcW w:w="1140" w:type="dxa"/>
          </w:tcPr>
          <w:p w:rsidR="000B4239" w:rsidRPr="0025219D" w:rsidRDefault="000B4239" w:rsidP="00692B64">
            <w:pPr>
              <w:jc w:val="center"/>
              <w:rPr>
                <w:rFonts w:cs="Tahoma"/>
                <w:b/>
              </w:rPr>
            </w:pPr>
          </w:p>
          <w:p w:rsidR="000B4239" w:rsidRPr="0025219D" w:rsidRDefault="000B4239" w:rsidP="00692B64">
            <w:pPr>
              <w:jc w:val="center"/>
              <w:rPr>
                <w:rFonts w:cs="Tahoma"/>
                <w:b/>
              </w:rPr>
            </w:pPr>
            <w:r w:rsidRPr="0025219D">
              <w:rPr>
                <w:rFonts w:cs="Tahoma"/>
                <w:b/>
              </w:rPr>
              <w:t>2º</w:t>
            </w:r>
          </w:p>
          <w:p w:rsidR="000B4239" w:rsidRPr="0025219D" w:rsidRDefault="000B4239" w:rsidP="00692B64">
            <w:pPr>
              <w:jc w:val="center"/>
              <w:rPr>
                <w:rFonts w:cs="Tahoma"/>
                <w:b/>
              </w:rPr>
            </w:pPr>
          </w:p>
        </w:tc>
        <w:tc>
          <w:tcPr>
            <w:tcW w:w="3673" w:type="dxa"/>
          </w:tcPr>
          <w:p w:rsidR="00555CA5" w:rsidRDefault="00555CA5" w:rsidP="00692B64">
            <w:pPr>
              <w:rPr>
                <w:rFonts w:cs="Tahoma"/>
              </w:rPr>
            </w:pPr>
          </w:p>
          <w:p w:rsidR="000B4239" w:rsidRPr="008055F1" w:rsidRDefault="00555CA5" w:rsidP="00692B64">
            <w:pPr>
              <w:rPr>
                <w:rFonts w:ascii="Arial" w:hAnsi="Arial" w:cs="Arial"/>
                <w:sz w:val="20"/>
                <w:szCs w:val="20"/>
              </w:rPr>
            </w:pPr>
            <w:r w:rsidRPr="00614ABD">
              <w:rPr>
                <w:rFonts w:cs="Tahoma"/>
              </w:rPr>
              <w:t>Las pruebas ICFES</w:t>
            </w:r>
          </w:p>
        </w:tc>
        <w:tc>
          <w:tcPr>
            <w:tcW w:w="3995" w:type="dxa"/>
          </w:tcPr>
          <w:p w:rsidR="003F28FE" w:rsidRDefault="003F28FE" w:rsidP="003744F3">
            <w:pPr>
              <w:rPr>
                <w:rFonts w:ascii="Arial" w:hAnsi="Arial" w:cs="Arial"/>
                <w:b/>
                <w:color w:val="272425"/>
                <w:sz w:val="20"/>
                <w:szCs w:val="20"/>
              </w:rPr>
            </w:pPr>
          </w:p>
          <w:p w:rsidR="003744F3" w:rsidRPr="008055F1" w:rsidRDefault="003744F3" w:rsidP="003744F3">
            <w:pPr>
              <w:pStyle w:val="Prrafodelista"/>
              <w:numPr>
                <w:ilvl w:val="0"/>
                <w:numId w:val="20"/>
              </w:numPr>
              <w:rPr>
                <w:rFonts w:ascii="Arial" w:hAnsi="Arial" w:cs="Arial"/>
                <w:sz w:val="20"/>
                <w:szCs w:val="20"/>
              </w:rPr>
            </w:pPr>
            <w:r w:rsidRPr="008055F1">
              <w:rPr>
                <w:rFonts w:ascii="Arial" w:hAnsi="Arial" w:cs="Arial"/>
                <w:sz w:val="20"/>
                <w:szCs w:val="20"/>
              </w:rPr>
              <w:t>Parte 1 – avisos.</w:t>
            </w:r>
          </w:p>
          <w:p w:rsidR="003744F3" w:rsidRPr="008055F1" w:rsidRDefault="003744F3" w:rsidP="003744F3">
            <w:pPr>
              <w:pStyle w:val="Prrafodelista"/>
              <w:numPr>
                <w:ilvl w:val="0"/>
                <w:numId w:val="20"/>
              </w:numPr>
              <w:rPr>
                <w:rFonts w:ascii="Arial" w:hAnsi="Arial" w:cs="Arial"/>
                <w:sz w:val="20"/>
                <w:szCs w:val="20"/>
              </w:rPr>
            </w:pPr>
            <w:r w:rsidRPr="008055F1">
              <w:rPr>
                <w:rFonts w:ascii="Arial" w:hAnsi="Arial" w:cs="Arial"/>
                <w:sz w:val="20"/>
                <w:szCs w:val="20"/>
              </w:rPr>
              <w:t>Parte 2 – descripción de palabras.</w:t>
            </w:r>
          </w:p>
          <w:p w:rsidR="003744F3" w:rsidRPr="008055F1" w:rsidRDefault="003744F3" w:rsidP="003744F3">
            <w:pPr>
              <w:pStyle w:val="Prrafodelista"/>
              <w:numPr>
                <w:ilvl w:val="0"/>
                <w:numId w:val="20"/>
              </w:numPr>
              <w:rPr>
                <w:rFonts w:ascii="Arial" w:hAnsi="Arial" w:cs="Arial"/>
                <w:sz w:val="20"/>
                <w:szCs w:val="20"/>
              </w:rPr>
            </w:pPr>
            <w:r w:rsidRPr="008055F1">
              <w:rPr>
                <w:rFonts w:ascii="Arial" w:hAnsi="Arial" w:cs="Arial"/>
                <w:sz w:val="20"/>
                <w:szCs w:val="20"/>
              </w:rPr>
              <w:t>Parte 3 – conversaciones cortas.</w:t>
            </w:r>
          </w:p>
          <w:p w:rsidR="000B4239" w:rsidRPr="008055F1" w:rsidRDefault="003744F3" w:rsidP="003744F3">
            <w:pPr>
              <w:pStyle w:val="Prrafodelista"/>
              <w:numPr>
                <w:ilvl w:val="0"/>
                <w:numId w:val="20"/>
              </w:numPr>
              <w:rPr>
                <w:rFonts w:ascii="Arial" w:hAnsi="Arial" w:cs="Arial"/>
                <w:sz w:val="20"/>
                <w:szCs w:val="20"/>
              </w:rPr>
            </w:pPr>
            <w:r w:rsidRPr="008055F1">
              <w:rPr>
                <w:rFonts w:ascii="Arial" w:hAnsi="Arial" w:cs="Arial"/>
                <w:sz w:val="20"/>
                <w:szCs w:val="20"/>
              </w:rPr>
              <w:t>Parte 4</w:t>
            </w:r>
            <w:proofErr w:type="gramStart"/>
            <w:r w:rsidRPr="008055F1">
              <w:rPr>
                <w:rFonts w:ascii="Arial" w:hAnsi="Arial" w:cs="Arial"/>
                <w:sz w:val="20"/>
                <w:szCs w:val="20"/>
              </w:rPr>
              <w:t>,5,6</w:t>
            </w:r>
            <w:proofErr w:type="gramEnd"/>
            <w:r w:rsidRPr="008055F1">
              <w:rPr>
                <w:rFonts w:ascii="Arial" w:hAnsi="Arial" w:cs="Arial"/>
                <w:sz w:val="20"/>
                <w:szCs w:val="20"/>
              </w:rPr>
              <w:t xml:space="preserve"> y 7 – textos para completar.</w:t>
            </w:r>
          </w:p>
        </w:tc>
        <w:tc>
          <w:tcPr>
            <w:tcW w:w="3633" w:type="dxa"/>
          </w:tcPr>
          <w:p w:rsidR="000B4239" w:rsidRDefault="003744F3" w:rsidP="003744F3">
            <w:pPr>
              <w:rPr>
                <w:rFonts w:ascii="Arial" w:hAnsi="Arial" w:cs="Arial"/>
                <w:sz w:val="20"/>
                <w:szCs w:val="20"/>
              </w:rPr>
            </w:pPr>
            <w:r w:rsidRPr="008055F1">
              <w:rPr>
                <w:rFonts w:ascii="Arial" w:hAnsi="Arial" w:cs="Arial"/>
                <w:sz w:val="20"/>
                <w:szCs w:val="20"/>
              </w:rPr>
              <w:t xml:space="preserve"> </w:t>
            </w:r>
          </w:p>
          <w:p w:rsidR="009858B0" w:rsidRPr="008055F1" w:rsidRDefault="009858B0" w:rsidP="003744F3">
            <w:pPr>
              <w:rPr>
                <w:rFonts w:ascii="Arial" w:hAnsi="Arial" w:cs="Arial"/>
                <w:sz w:val="20"/>
                <w:szCs w:val="20"/>
              </w:rPr>
            </w:pPr>
          </w:p>
        </w:tc>
        <w:tc>
          <w:tcPr>
            <w:tcW w:w="4252" w:type="dxa"/>
          </w:tcPr>
          <w:p w:rsidR="000B4239" w:rsidRPr="008055F1" w:rsidRDefault="000B4239" w:rsidP="00692B64">
            <w:pPr>
              <w:rPr>
                <w:rFonts w:ascii="Arial" w:hAnsi="Arial" w:cs="Arial"/>
                <w:b/>
                <w:color w:val="272425"/>
                <w:sz w:val="20"/>
                <w:szCs w:val="20"/>
              </w:rPr>
            </w:pPr>
            <w:r w:rsidRPr="008055F1">
              <w:rPr>
                <w:rFonts w:ascii="Arial" w:hAnsi="Arial" w:cs="Arial"/>
                <w:sz w:val="20"/>
                <w:szCs w:val="20"/>
              </w:rPr>
              <w:t>Realiza actividades programadas oportunamente.</w:t>
            </w:r>
          </w:p>
          <w:p w:rsidR="000B4239" w:rsidRPr="008055F1" w:rsidRDefault="000B4239" w:rsidP="00692B64">
            <w:pPr>
              <w:rPr>
                <w:rFonts w:ascii="Arial" w:hAnsi="Arial" w:cs="Arial"/>
                <w:sz w:val="20"/>
                <w:szCs w:val="20"/>
              </w:rPr>
            </w:pPr>
          </w:p>
          <w:p w:rsidR="000B4239" w:rsidRPr="008055F1" w:rsidRDefault="000B4239" w:rsidP="00692B64">
            <w:pPr>
              <w:pStyle w:val="Default"/>
              <w:rPr>
                <w:rFonts w:ascii="Arial" w:hAnsi="Arial" w:cs="Arial"/>
                <w:sz w:val="20"/>
                <w:szCs w:val="20"/>
              </w:rPr>
            </w:pPr>
            <w:r w:rsidRPr="008055F1">
              <w:rPr>
                <w:rFonts w:ascii="Arial" w:hAnsi="Arial" w:cs="Arial"/>
                <w:sz w:val="20"/>
                <w:szCs w:val="20"/>
              </w:rPr>
              <w:t xml:space="preserve">Sigue instrucciones en evaluaciones, talleres y trabajos individuales y en equipo.  </w:t>
            </w:r>
          </w:p>
          <w:p w:rsidR="000B4239" w:rsidRPr="008055F1" w:rsidRDefault="000B4239" w:rsidP="00692B64">
            <w:pPr>
              <w:pStyle w:val="Default"/>
              <w:rPr>
                <w:rFonts w:ascii="Arial" w:hAnsi="Arial" w:cs="Arial"/>
                <w:color w:val="FF0000"/>
                <w:sz w:val="20"/>
                <w:szCs w:val="20"/>
              </w:rPr>
            </w:pPr>
            <w:r w:rsidRPr="008055F1">
              <w:rPr>
                <w:rFonts w:ascii="Arial" w:hAnsi="Arial" w:cs="Arial"/>
                <w:sz w:val="20"/>
                <w:szCs w:val="20"/>
              </w:rPr>
              <w:t xml:space="preserve"> </w:t>
            </w:r>
          </w:p>
        </w:tc>
      </w:tr>
      <w:tr w:rsidR="000B4239" w:rsidRPr="0025219D" w:rsidTr="00692B64">
        <w:tc>
          <w:tcPr>
            <w:tcW w:w="1140" w:type="dxa"/>
          </w:tcPr>
          <w:p w:rsidR="000B4239" w:rsidRPr="0025219D" w:rsidRDefault="000B4239" w:rsidP="00692B64">
            <w:pPr>
              <w:jc w:val="center"/>
              <w:rPr>
                <w:rFonts w:cs="Tahoma"/>
                <w:b/>
              </w:rPr>
            </w:pPr>
          </w:p>
          <w:p w:rsidR="000B4239" w:rsidRPr="0025219D" w:rsidRDefault="000B4239" w:rsidP="00692B64">
            <w:pPr>
              <w:jc w:val="center"/>
              <w:rPr>
                <w:rFonts w:cs="Tahoma"/>
                <w:b/>
              </w:rPr>
            </w:pPr>
            <w:r w:rsidRPr="0025219D">
              <w:rPr>
                <w:rFonts w:cs="Tahoma"/>
                <w:b/>
              </w:rPr>
              <w:t>3º</w:t>
            </w:r>
          </w:p>
          <w:p w:rsidR="000B4239" w:rsidRPr="0025219D" w:rsidRDefault="000B4239" w:rsidP="00692B64">
            <w:pPr>
              <w:jc w:val="center"/>
              <w:rPr>
                <w:rFonts w:cs="Tahoma"/>
                <w:b/>
              </w:rPr>
            </w:pPr>
          </w:p>
        </w:tc>
        <w:tc>
          <w:tcPr>
            <w:tcW w:w="3673" w:type="dxa"/>
          </w:tcPr>
          <w:p w:rsidR="000B4239" w:rsidRPr="008055F1" w:rsidRDefault="000B4239" w:rsidP="00692B64">
            <w:pPr>
              <w:rPr>
                <w:rFonts w:ascii="Arial" w:hAnsi="Arial" w:cs="Arial"/>
                <w:sz w:val="20"/>
                <w:szCs w:val="20"/>
              </w:rPr>
            </w:pPr>
          </w:p>
          <w:p w:rsidR="000B4239" w:rsidRPr="008055F1" w:rsidRDefault="00555CA5" w:rsidP="00692B64">
            <w:pPr>
              <w:rPr>
                <w:rFonts w:ascii="Arial" w:hAnsi="Arial" w:cs="Arial"/>
                <w:sz w:val="20"/>
                <w:szCs w:val="20"/>
              </w:rPr>
            </w:pPr>
            <w:r w:rsidRPr="00614ABD">
              <w:rPr>
                <w:rFonts w:cs="Tahoma"/>
              </w:rPr>
              <w:t>La voz pasiva y palabras de enlace.</w:t>
            </w:r>
          </w:p>
        </w:tc>
        <w:tc>
          <w:tcPr>
            <w:tcW w:w="3995" w:type="dxa"/>
          </w:tcPr>
          <w:p w:rsidR="008055F1" w:rsidRDefault="008055F1" w:rsidP="003744F3">
            <w:pPr>
              <w:rPr>
                <w:rFonts w:ascii="Arial" w:hAnsi="Arial" w:cs="Arial"/>
                <w:sz w:val="20"/>
                <w:szCs w:val="20"/>
              </w:rPr>
            </w:pPr>
          </w:p>
          <w:p w:rsidR="00555CA5" w:rsidRPr="00614ABD" w:rsidRDefault="00555CA5" w:rsidP="00555CA5">
            <w:pPr>
              <w:pStyle w:val="Prrafodelista"/>
              <w:numPr>
                <w:ilvl w:val="0"/>
                <w:numId w:val="20"/>
              </w:numPr>
              <w:rPr>
                <w:rFonts w:cs="Tahoma"/>
                <w:lang w:val="en-US"/>
              </w:rPr>
            </w:pPr>
            <w:r w:rsidRPr="00614ABD">
              <w:rPr>
                <w:rFonts w:cs="Tahoma"/>
                <w:lang w:val="en-US"/>
              </w:rPr>
              <w:t xml:space="preserve">It is done / </w:t>
            </w:r>
            <w:proofErr w:type="gramStart"/>
            <w:r w:rsidRPr="00614ABD">
              <w:rPr>
                <w:rFonts w:cs="Tahoma"/>
                <w:lang w:val="en-US"/>
              </w:rPr>
              <w:t>It</w:t>
            </w:r>
            <w:proofErr w:type="gramEnd"/>
            <w:r w:rsidRPr="00614ABD">
              <w:rPr>
                <w:rFonts w:cs="Tahoma"/>
                <w:lang w:val="en-US"/>
              </w:rPr>
              <w:t xml:space="preserve"> was done (</w:t>
            </w:r>
            <w:proofErr w:type="spellStart"/>
            <w:r w:rsidRPr="00614ABD">
              <w:rPr>
                <w:rFonts w:cs="Tahoma"/>
                <w:lang w:val="en-US"/>
              </w:rPr>
              <w:t>voz</w:t>
            </w:r>
            <w:proofErr w:type="spellEnd"/>
            <w:r w:rsidRPr="00614ABD">
              <w:rPr>
                <w:rFonts w:cs="Tahoma"/>
                <w:lang w:val="en-US"/>
              </w:rPr>
              <w:t xml:space="preserve"> </w:t>
            </w:r>
            <w:proofErr w:type="spellStart"/>
            <w:r w:rsidRPr="00614ABD">
              <w:rPr>
                <w:rFonts w:cs="Tahoma"/>
                <w:lang w:val="en-US"/>
              </w:rPr>
              <w:t>pasiva</w:t>
            </w:r>
            <w:proofErr w:type="spellEnd"/>
            <w:r w:rsidRPr="00614ABD">
              <w:rPr>
                <w:rFonts w:cs="Tahoma"/>
                <w:lang w:val="en-US"/>
              </w:rPr>
              <w:t>).</w:t>
            </w:r>
          </w:p>
          <w:p w:rsidR="00555CA5" w:rsidRPr="00614ABD" w:rsidRDefault="00555CA5" w:rsidP="00555CA5">
            <w:pPr>
              <w:pStyle w:val="Prrafodelista"/>
              <w:numPr>
                <w:ilvl w:val="0"/>
                <w:numId w:val="20"/>
              </w:numPr>
              <w:rPr>
                <w:rFonts w:cs="Tahoma"/>
                <w:lang w:val="es-ES"/>
              </w:rPr>
            </w:pPr>
            <w:r w:rsidRPr="00614ABD">
              <w:rPr>
                <w:rFonts w:cs="Tahoma"/>
                <w:lang w:val="es-ES"/>
              </w:rPr>
              <w:t>El periódico y sus titulares.</w:t>
            </w:r>
          </w:p>
          <w:p w:rsidR="00555CA5" w:rsidRDefault="00555CA5" w:rsidP="00555CA5">
            <w:pPr>
              <w:pStyle w:val="Prrafodelista"/>
              <w:numPr>
                <w:ilvl w:val="0"/>
                <w:numId w:val="20"/>
              </w:numPr>
              <w:rPr>
                <w:rFonts w:cs="Tahoma"/>
                <w:lang w:val="en-US"/>
              </w:rPr>
            </w:pPr>
            <w:proofErr w:type="spellStart"/>
            <w:r w:rsidRPr="00614ABD">
              <w:rPr>
                <w:rFonts w:cs="Tahoma"/>
                <w:lang w:val="es-ES"/>
              </w:rPr>
              <w:t>Both</w:t>
            </w:r>
            <w:proofErr w:type="spellEnd"/>
            <w:r w:rsidRPr="00614ABD">
              <w:rPr>
                <w:rFonts w:cs="Tahoma"/>
                <w:lang w:val="es-ES"/>
              </w:rPr>
              <w:t xml:space="preserve"> – </w:t>
            </w:r>
            <w:proofErr w:type="spellStart"/>
            <w:r w:rsidRPr="00614ABD">
              <w:rPr>
                <w:rFonts w:cs="Tahoma"/>
                <w:lang w:val="es-ES"/>
              </w:rPr>
              <w:t>either</w:t>
            </w:r>
            <w:proofErr w:type="spellEnd"/>
            <w:r w:rsidRPr="00614ABD">
              <w:rPr>
                <w:rFonts w:cs="Tahoma"/>
                <w:lang w:val="es-ES"/>
              </w:rPr>
              <w:t xml:space="preserve"> </w:t>
            </w:r>
            <w:r w:rsidRPr="00614ABD">
              <w:rPr>
                <w:rFonts w:cs="Tahoma"/>
                <w:lang w:val="en-US"/>
              </w:rPr>
              <w:t>– neither (Conjunctions).</w:t>
            </w:r>
          </w:p>
          <w:p w:rsidR="00555CA5" w:rsidRPr="00614ABD" w:rsidRDefault="00555CA5" w:rsidP="00555CA5">
            <w:pPr>
              <w:pStyle w:val="Prrafodelista"/>
              <w:numPr>
                <w:ilvl w:val="0"/>
                <w:numId w:val="20"/>
              </w:numPr>
              <w:rPr>
                <w:rFonts w:cs="Tahoma"/>
                <w:lang w:val="en-US"/>
              </w:rPr>
            </w:pPr>
            <w:r w:rsidRPr="00555CA5">
              <w:rPr>
                <w:rFonts w:cs="Tahoma"/>
              </w:rPr>
              <w:t>Autobiografía</w:t>
            </w:r>
          </w:p>
          <w:p w:rsidR="000B4239" w:rsidRPr="008055F1" w:rsidRDefault="000B4239" w:rsidP="008055F1">
            <w:pPr>
              <w:rPr>
                <w:rFonts w:ascii="Arial" w:hAnsi="Arial" w:cs="Arial"/>
                <w:sz w:val="20"/>
                <w:szCs w:val="20"/>
              </w:rPr>
            </w:pPr>
          </w:p>
        </w:tc>
        <w:tc>
          <w:tcPr>
            <w:tcW w:w="3633" w:type="dxa"/>
          </w:tcPr>
          <w:p w:rsidR="003744F3" w:rsidRPr="008055F1" w:rsidRDefault="003744F3" w:rsidP="003744F3">
            <w:pPr>
              <w:rPr>
                <w:rFonts w:ascii="Arial" w:hAnsi="Arial" w:cs="Arial"/>
                <w:b/>
                <w:sz w:val="20"/>
                <w:szCs w:val="20"/>
              </w:rPr>
            </w:pPr>
          </w:p>
          <w:p w:rsidR="003744F3" w:rsidRPr="008055F1" w:rsidRDefault="003744F3" w:rsidP="003744F3">
            <w:pPr>
              <w:rPr>
                <w:rFonts w:ascii="Arial" w:hAnsi="Arial" w:cs="Arial"/>
                <w:sz w:val="20"/>
                <w:szCs w:val="20"/>
              </w:rPr>
            </w:pPr>
            <w:r w:rsidRPr="008055F1">
              <w:rPr>
                <w:rFonts w:ascii="Arial" w:hAnsi="Arial" w:cs="Arial"/>
                <w:sz w:val="20"/>
                <w:szCs w:val="20"/>
              </w:rPr>
              <w:t>Construye párrafos uniendo ideas.</w:t>
            </w:r>
          </w:p>
          <w:p w:rsidR="003744F3" w:rsidRPr="008055F1" w:rsidRDefault="003744F3" w:rsidP="003744F3">
            <w:pPr>
              <w:rPr>
                <w:rFonts w:ascii="Arial" w:hAnsi="Arial" w:cs="Arial"/>
                <w:sz w:val="20"/>
                <w:szCs w:val="20"/>
              </w:rPr>
            </w:pPr>
            <w:r w:rsidRPr="008055F1">
              <w:rPr>
                <w:rFonts w:ascii="Arial" w:hAnsi="Arial" w:cs="Arial"/>
                <w:sz w:val="20"/>
                <w:szCs w:val="20"/>
              </w:rPr>
              <w:t xml:space="preserve"> </w:t>
            </w:r>
          </w:p>
          <w:p w:rsidR="000B4239" w:rsidRPr="008055F1" w:rsidRDefault="000B4239" w:rsidP="00195082">
            <w:pPr>
              <w:rPr>
                <w:rFonts w:ascii="Arial" w:hAnsi="Arial" w:cs="Arial"/>
                <w:sz w:val="20"/>
                <w:szCs w:val="20"/>
              </w:rPr>
            </w:pPr>
          </w:p>
        </w:tc>
        <w:tc>
          <w:tcPr>
            <w:tcW w:w="4252" w:type="dxa"/>
          </w:tcPr>
          <w:p w:rsidR="000B4239" w:rsidRPr="008055F1" w:rsidRDefault="000B4239" w:rsidP="00692B64">
            <w:pPr>
              <w:autoSpaceDE w:val="0"/>
              <w:autoSpaceDN w:val="0"/>
              <w:adjustRightInd w:val="0"/>
              <w:rPr>
                <w:rFonts w:ascii="Arial" w:hAnsi="Arial" w:cs="Arial"/>
                <w:sz w:val="20"/>
                <w:szCs w:val="20"/>
              </w:rPr>
            </w:pPr>
            <w:r w:rsidRPr="008055F1">
              <w:rPr>
                <w:rFonts w:ascii="Arial" w:hAnsi="Arial" w:cs="Arial"/>
                <w:sz w:val="20"/>
                <w:szCs w:val="20"/>
              </w:rPr>
              <w:t xml:space="preserve"> Usa los buenos modales </w:t>
            </w:r>
          </w:p>
          <w:p w:rsidR="000B4239" w:rsidRPr="008055F1" w:rsidRDefault="000B4239" w:rsidP="00692B64">
            <w:pPr>
              <w:autoSpaceDE w:val="0"/>
              <w:autoSpaceDN w:val="0"/>
              <w:adjustRightInd w:val="0"/>
              <w:rPr>
                <w:rFonts w:ascii="Arial" w:hAnsi="Arial" w:cs="Arial"/>
                <w:sz w:val="20"/>
                <w:szCs w:val="20"/>
              </w:rPr>
            </w:pPr>
          </w:p>
          <w:p w:rsidR="000B4239" w:rsidRPr="008055F1" w:rsidRDefault="000B4239" w:rsidP="00692B64">
            <w:pPr>
              <w:pStyle w:val="Default"/>
              <w:rPr>
                <w:rFonts w:ascii="Arial" w:hAnsi="Arial" w:cs="Arial"/>
                <w:sz w:val="20"/>
                <w:szCs w:val="20"/>
              </w:rPr>
            </w:pPr>
            <w:r w:rsidRPr="008055F1">
              <w:rPr>
                <w:rFonts w:ascii="Arial" w:hAnsi="Arial" w:cs="Arial"/>
                <w:sz w:val="20"/>
                <w:szCs w:val="20"/>
              </w:rPr>
              <w:t xml:space="preserve">Respeta las normas de convivencia en el aula. </w:t>
            </w:r>
          </w:p>
          <w:p w:rsidR="000B4239" w:rsidRPr="008055F1" w:rsidRDefault="000B4239" w:rsidP="00692B64">
            <w:pPr>
              <w:pStyle w:val="Default"/>
              <w:rPr>
                <w:rFonts w:ascii="Arial" w:hAnsi="Arial" w:cs="Arial"/>
                <w:sz w:val="20"/>
                <w:szCs w:val="20"/>
              </w:rPr>
            </w:pPr>
          </w:p>
          <w:p w:rsidR="000B4239" w:rsidRPr="008055F1" w:rsidRDefault="000B4239" w:rsidP="00692B64">
            <w:pPr>
              <w:pStyle w:val="Default"/>
              <w:rPr>
                <w:rFonts w:ascii="Arial" w:hAnsi="Arial" w:cs="Arial"/>
                <w:color w:val="FF0000"/>
                <w:sz w:val="20"/>
                <w:szCs w:val="20"/>
              </w:rPr>
            </w:pPr>
          </w:p>
        </w:tc>
      </w:tr>
      <w:tr w:rsidR="000B4239" w:rsidRPr="0025219D" w:rsidTr="00692B64">
        <w:tc>
          <w:tcPr>
            <w:tcW w:w="1140" w:type="dxa"/>
          </w:tcPr>
          <w:p w:rsidR="000B4239" w:rsidRPr="0025219D" w:rsidRDefault="000B4239" w:rsidP="00692B64">
            <w:pPr>
              <w:jc w:val="center"/>
              <w:rPr>
                <w:rFonts w:cs="Tahoma"/>
                <w:b/>
              </w:rPr>
            </w:pPr>
          </w:p>
          <w:p w:rsidR="000B4239" w:rsidRPr="0025219D" w:rsidRDefault="000B4239" w:rsidP="00692B64">
            <w:pPr>
              <w:jc w:val="center"/>
              <w:rPr>
                <w:rFonts w:cs="Tahoma"/>
                <w:b/>
              </w:rPr>
            </w:pPr>
            <w:r w:rsidRPr="0025219D">
              <w:rPr>
                <w:rFonts w:cs="Tahoma"/>
                <w:b/>
              </w:rPr>
              <w:t>4º</w:t>
            </w:r>
          </w:p>
          <w:p w:rsidR="000B4239" w:rsidRPr="0025219D" w:rsidRDefault="000B4239" w:rsidP="00692B64">
            <w:pPr>
              <w:jc w:val="center"/>
              <w:rPr>
                <w:rFonts w:cs="Tahoma"/>
                <w:b/>
              </w:rPr>
            </w:pPr>
          </w:p>
        </w:tc>
        <w:tc>
          <w:tcPr>
            <w:tcW w:w="3673" w:type="dxa"/>
          </w:tcPr>
          <w:p w:rsidR="00555CA5" w:rsidRPr="008055F1" w:rsidRDefault="00555CA5" w:rsidP="00555CA5">
            <w:pPr>
              <w:rPr>
                <w:rFonts w:ascii="Arial" w:hAnsi="Arial" w:cs="Arial"/>
                <w:sz w:val="20"/>
                <w:szCs w:val="20"/>
              </w:rPr>
            </w:pPr>
            <w:r w:rsidRPr="008055F1">
              <w:rPr>
                <w:rFonts w:ascii="Arial" w:hAnsi="Arial" w:cs="Arial"/>
                <w:sz w:val="20"/>
                <w:szCs w:val="20"/>
              </w:rPr>
              <w:t xml:space="preserve">Discurso directo e indirecto </w:t>
            </w:r>
          </w:p>
          <w:p w:rsidR="00555CA5" w:rsidRDefault="00555CA5" w:rsidP="00555CA5">
            <w:pPr>
              <w:autoSpaceDE w:val="0"/>
              <w:autoSpaceDN w:val="0"/>
              <w:adjustRightInd w:val="0"/>
              <w:rPr>
                <w:rFonts w:ascii="Arial" w:hAnsi="Arial" w:cs="Arial"/>
                <w:b/>
                <w:color w:val="272425"/>
                <w:sz w:val="20"/>
                <w:szCs w:val="20"/>
              </w:rPr>
            </w:pPr>
            <w:r w:rsidRPr="008055F1">
              <w:rPr>
                <w:rFonts w:ascii="Arial" w:hAnsi="Arial" w:cs="Arial"/>
                <w:sz w:val="20"/>
                <w:szCs w:val="20"/>
              </w:rPr>
              <w:t>Verbos (</w:t>
            </w:r>
            <w:proofErr w:type="spellStart"/>
            <w:r w:rsidRPr="008055F1">
              <w:rPr>
                <w:rFonts w:ascii="Arial" w:hAnsi="Arial" w:cs="Arial"/>
                <w:sz w:val="20"/>
                <w:szCs w:val="20"/>
              </w:rPr>
              <w:t>say</w:t>
            </w:r>
            <w:proofErr w:type="spellEnd"/>
            <w:r w:rsidRPr="008055F1">
              <w:rPr>
                <w:rFonts w:ascii="Arial" w:hAnsi="Arial" w:cs="Arial"/>
                <w:sz w:val="20"/>
                <w:szCs w:val="20"/>
              </w:rPr>
              <w:t xml:space="preserve"> – </w:t>
            </w:r>
            <w:proofErr w:type="spellStart"/>
            <w:r w:rsidRPr="008055F1">
              <w:rPr>
                <w:rFonts w:ascii="Arial" w:hAnsi="Arial" w:cs="Arial"/>
                <w:sz w:val="20"/>
                <w:szCs w:val="20"/>
              </w:rPr>
              <w:t>tell</w:t>
            </w:r>
            <w:proofErr w:type="spellEnd"/>
            <w:r w:rsidRPr="008055F1">
              <w:rPr>
                <w:rFonts w:ascii="Arial" w:hAnsi="Arial" w:cs="Arial"/>
                <w:sz w:val="20"/>
                <w:szCs w:val="20"/>
              </w:rPr>
              <w:t xml:space="preserve">) </w:t>
            </w:r>
          </w:p>
          <w:p w:rsidR="00555CA5" w:rsidRDefault="00555CA5" w:rsidP="00555CA5">
            <w:pPr>
              <w:autoSpaceDE w:val="0"/>
              <w:autoSpaceDN w:val="0"/>
              <w:adjustRightInd w:val="0"/>
              <w:rPr>
                <w:rFonts w:ascii="Arial" w:hAnsi="Arial" w:cs="Arial"/>
                <w:b/>
                <w:color w:val="272425"/>
                <w:sz w:val="20"/>
                <w:szCs w:val="20"/>
              </w:rPr>
            </w:pPr>
          </w:p>
          <w:p w:rsidR="000B4239" w:rsidRPr="008055F1" w:rsidRDefault="000B4239" w:rsidP="00692B64">
            <w:pPr>
              <w:rPr>
                <w:rFonts w:ascii="Arial" w:hAnsi="Arial" w:cs="Arial"/>
                <w:sz w:val="20"/>
                <w:szCs w:val="20"/>
              </w:rPr>
            </w:pPr>
          </w:p>
        </w:tc>
        <w:tc>
          <w:tcPr>
            <w:tcW w:w="3995" w:type="dxa"/>
          </w:tcPr>
          <w:p w:rsidR="00555CA5" w:rsidRDefault="00555CA5" w:rsidP="00555CA5">
            <w:pPr>
              <w:rPr>
                <w:rFonts w:cs="Tahoma"/>
              </w:rPr>
            </w:pPr>
          </w:p>
          <w:p w:rsidR="00555CA5" w:rsidRDefault="00555CA5" w:rsidP="00555CA5">
            <w:pPr>
              <w:autoSpaceDE w:val="0"/>
              <w:autoSpaceDN w:val="0"/>
              <w:adjustRightInd w:val="0"/>
              <w:rPr>
                <w:rFonts w:ascii="Arial" w:hAnsi="Arial" w:cs="Arial"/>
                <w:sz w:val="20"/>
                <w:szCs w:val="20"/>
              </w:rPr>
            </w:pPr>
            <w:r w:rsidRPr="008055F1">
              <w:rPr>
                <w:rFonts w:ascii="Arial" w:hAnsi="Arial" w:cs="Arial"/>
                <w:sz w:val="20"/>
                <w:szCs w:val="20"/>
              </w:rPr>
              <w:t>Ordenes  indirectas</w:t>
            </w:r>
          </w:p>
          <w:p w:rsidR="00555CA5" w:rsidRPr="008055F1" w:rsidRDefault="00555CA5" w:rsidP="00555CA5">
            <w:pPr>
              <w:autoSpaceDE w:val="0"/>
              <w:autoSpaceDN w:val="0"/>
              <w:adjustRightInd w:val="0"/>
              <w:rPr>
                <w:rFonts w:ascii="Arial" w:hAnsi="Arial" w:cs="Arial"/>
                <w:sz w:val="20"/>
                <w:szCs w:val="20"/>
              </w:rPr>
            </w:pPr>
          </w:p>
          <w:p w:rsidR="00555CA5" w:rsidRDefault="00555CA5" w:rsidP="00555CA5">
            <w:pPr>
              <w:rPr>
                <w:rFonts w:ascii="Arial" w:hAnsi="Arial" w:cs="Arial"/>
                <w:sz w:val="20"/>
                <w:szCs w:val="20"/>
              </w:rPr>
            </w:pPr>
            <w:r w:rsidRPr="008055F1">
              <w:rPr>
                <w:rFonts w:ascii="Arial" w:hAnsi="Arial" w:cs="Arial"/>
                <w:sz w:val="20"/>
                <w:szCs w:val="20"/>
              </w:rPr>
              <w:t>Afirmaciones indirectas</w:t>
            </w:r>
          </w:p>
          <w:p w:rsidR="00555CA5" w:rsidRPr="008055F1" w:rsidRDefault="00555CA5" w:rsidP="00555CA5">
            <w:pPr>
              <w:rPr>
                <w:rFonts w:ascii="Arial" w:hAnsi="Arial" w:cs="Arial"/>
                <w:sz w:val="20"/>
                <w:szCs w:val="20"/>
              </w:rPr>
            </w:pPr>
          </w:p>
          <w:p w:rsidR="000B4239" w:rsidRPr="008055F1" w:rsidRDefault="00555CA5" w:rsidP="00555CA5">
            <w:pPr>
              <w:rPr>
                <w:rFonts w:ascii="Arial" w:hAnsi="Arial" w:cs="Arial"/>
                <w:sz w:val="20"/>
                <w:szCs w:val="20"/>
              </w:rPr>
            </w:pPr>
            <w:r w:rsidRPr="008055F1">
              <w:rPr>
                <w:rFonts w:ascii="Arial" w:hAnsi="Arial" w:cs="Arial"/>
                <w:sz w:val="20"/>
                <w:szCs w:val="20"/>
              </w:rPr>
              <w:t>Preguntas indirectas</w:t>
            </w:r>
          </w:p>
        </w:tc>
        <w:tc>
          <w:tcPr>
            <w:tcW w:w="3633" w:type="dxa"/>
          </w:tcPr>
          <w:p w:rsidR="000B4239" w:rsidRDefault="000B4239" w:rsidP="00692B64">
            <w:pPr>
              <w:rPr>
                <w:rFonts w:ascii="Arial" w:hAnsi="Arial" w:cs="Arial"/>
                <w:sz w:val="20"/>
                <w:szCs w:val="20"/>
              </w:rPr>
            </w:pPr>
          </w:p>
          <w:p w:rsidR="00195082" w:rsidRDefault="00195082" w:rsidP="00195082">
            <w:pPr>
              <w:rPr>
                <w:rFonts w:ascii="Arial" w:hAnsi="Arial" w:cs="Arial"/>
                <w:sz w:val="20"/>
                <w:szCs w:val="20"/>
              </w:rPr>
            </w:pPr>
            <w:r>
              <w:rPr>
                <w:rFonts w:ascii="Arial" w:hAnsi="Arial" w:cs="Arial"/>
                <w:sz w:val="20"/>
                <w:szCs w:val="20"/>
              </w:rPr>
              <w:t xml:space="preserve">Expresa </w:t>
            </w:r>
            <w:r w:rsidRPr="008055F1">
              <w:rPr>
                <w:rFonts w:ascii="Arial" w:hAnsi="Arial" w:cs="Arial"/>
                <w:sz w:val="20"/>
                <w:szCs w:val="20"/>
              </w:rPr>
              <w:t>algo que alguien dijo o le dijo</w:t>
            </w:r>
          </w:p>
          <w:p w:rsidR="00195082" w:rsidRPr="008055F1" w:rsidRDefault="00195082" w:rsidP="00195082">
            <w:pPr>
              <w:rPr>
                <w:rFonts w:ascii="Arial" w:hAnsi="Arial" w:cs="Arial"/>
                <w:sz w:val="20"/>
                <w:szCs w:val="20"/>
              </w:rPr>
            </w:pPr>
          </w:p>
          <w:p w:rsidR="009858B0" w:rsidRDefault="009858B0" w:rsidP="00692B64">
            <w:pPr>
              <w:rPr>
                <w:rFonts w:ascii="Arial" w:hAnsi="Arial" w:cs="Arial"/>
                <w:sz w:val="20"/>
                <w:szCs w:val="20"/>
              </w:rPr>
            </w:pPr>
          </w:p>
          <w:p w:rsidR="00195082" w:rsidRPr="008055F1" w:rsidRDefault="00195082" w:rsidP="00692B64">
            <w:pPr>
              <w:rPr>
                <w:rFonts w:ascii="Arial" w:hAnsi="Arial" w:cs="Arial"/>
                <w:sz w:val="20"/>
                <w:szCs w:val="20"/>
              </w:rPr>
            </w:pPr>
          </w:p>
        </w:tc>
        <w:tc>
          <w:tcPr>
            <w:tcW w:w="4252" w:type="dxa"/>
          </w:tcPr>
          <w:p w:rsidR="008055F1" w:rsidRDefault="008055F1" w:rsidP="00692B64">
            <w:pPr>
              <w:rPr>
                <w:rFonts w:ascii="Arial" w:hAnsi="Arial" w:cs="Arial"/>
                <w:sz w:val="20"/>
                <w:szCs w:val="20"/>
              </w:rPr>
            </w:pPr>
          </w:p>
          <w:p w:rsidR="000B4239" w:rsidRPr="008055F1" w:rsidRDefault="000B4239" w:rsidP="00692B64">
            <w:pPr>
              <w:rPr>
                <w:rFonts w:ascii="Arial" w:hAnsi="Arial" w:cs="Arial"/>
                <w:sz w:val="20"/>
                <w:szCs w:val="20"/>
              </w:rPr>
            </w:pPr>
            <w:r w:rsidRPr="008055F1">
              <w:rPr>
                <w:rFonts w:ascii="Arial" w:hAnsi="Arial" w:cs="Arial"/>
                <w:sz w:val="20"/>
                <w:szCs w:val="20"/>
              </w:rPr>
              <w:t>Es puntual en la entrega de trabajos.</w:t>
            </w:r>
          </w:p>
          <w:p w:rsidR="000B4239" w:rsidRPr="008055F1" w:rsidRDefault="000B4239" w:rsidP="00692B64">
            <w:pPr>
              <w:rPr>
                <w:rFonts w:ascii="Arial" w:hAnsi="Arial" w:cs="Arial"/>
                <w:sz w:val="20"/>
                <w:szCs w:val="20"/>
              </w:rPr>
            </w:pPr>
          </w:p>
          <w:p w:rsidR="000B4239" w:rsidRPr="008055F1" w:rsidRDefault="000B4239" w:rsidP="00692B64">
            <w:pPr>
              <w:rPr>
                <w:rFonts w:ascii="Arial" w:hAnsi="Arial" w:cs="Arial"/>
                <w:sz w:val="20"/>
                <w:szCs w:val="20"/>
              </w:rPr>
            </w:pPr>
            <w:r w:rsidRPr="008055F1">
              <w:rPr>
                <w:rFonts w:ascii="Arial" w:hAnsi="Arial" w:cs="Arial"/>
                <w:sz w:val="20"/>
                <w:szCs w:val="20"/>
              </w:rPr>
              <w:t xml:space="preserve">Acepta respetuosamente las sugerencias </w:t>
            </w:r>
          </w:p>
          <w:p w:rsidR="000B4239" w:rsidRPr="008055F1" w:rsidRDefault="000B4239" w:rsidP="00692B64">
            <w:pPr>
              <w:rPr>
                <w:rFonts w:ascii="Arial" w:hAnsi="Arial" w:cs="Arial"/>
                <w:sz w:val="20"/>
                <w:szCs w:val="20"/>
              </w:rPr>
            </w:pPr>
          </w:p>
          <w:p w:rsidR="000B4239" w:rsidRPr="008055F1" w:rsidRDefault="000B4239" w:rsidP="00692B64">
            <w:pPr>
              <w:rPr>
                <w:rFonts w:ascii="Arial" w:hAnsi="Arial" w:cs="Arial"/>
                <w:sz w:val="20"/>
                <w:szCs w:val="20"/>
              </w:rPr>
            </w:pPr>
          </w:p>
          <w:p w:rsidR="000B4239" w:rsidRPr="008055F1" w:rsidRDefault="000B4239" w:rsidP="00692B64">
            <w:pPr>
              <w:rPr>
                <w:rFonts w:ascii="Arial" w:hAnsi="Arial" w:cs="Arial"/>
                <w:sz w:val="20"/>
                <w:szCs w:val="20"/>
              </w:rPr>
            </w:pPr>
          </w:p>
        </w:tc>
      </w:tr>
    </w:tbl>
    <w:p w:rsidR="000B4239" w:rsidRDefault="000B4239" w:rsidP="000B4239">
      <w:pPr>
        <w:rPr>
          <w:b/>
          <w:sz w:val="28"/>
          <w:szCs w:val="28"/>
        </w:rPr>
      </w:pPr>
    </w:p>
    <w:p w:rsidR="00731A0F" w:rsidRDefault="00731A0F" w:rsidP="009E74B7">
      <w:pPr>
        <w:rPr>
          <w:rFonts w:ascii="Tahoma" w:hAnsi="Tahoma" w:cs="Tahoma"/>
          <w:sz w:val="24"/>
          <w:szCs w:val="24"/>
        </w:rPr>
      </w:pPr>
    </w:p>
    <w:p w:rsidR="00D7505C" w:rsidRDefault="00D7505C" w:rsidP="00D7505C">
      <w:pPr>
        <w:rPr>
          <w:rFonts w:ascii="Tahoma" w:hAnsi="Tahoma" w:cs="Tahoma"/>
          <w:sz w:val="24"/>
          <w:szCs w:val="24"/>
        </w:rPr>
      </w:pPr>
    </w:p>
    <w:tbl>
      <w:tblPr>
        <w:tblStyle w:val="Tablaconcuadrcula"/>
        <w:tblW w:w="0" w:type="auto"/>
        <w:tblLook w:val="04A0"/>
      </w:tblPr>
      <w:tblGrid>
        <w:gridCol w:w="563"/>
        <w:gridCol w:w="3848"/>
        <w:gridCol w:w="2191"/>
        <w:gridCol w:w="2191"/>
        <w:gridCol w:w="2191"/>
        <w:gridCol w:w="2191"/>
      </w:tblGrid>
      <w:tr w:rsidR="00420F3E" w:rsidRPr="00614ABD" w:rsidTr="005C3CCB">
        <w:tc>
          <w:tcPr>
            <w:tcW w:w="13175" w:type="dxa"/>
            <w:gridSpan w:val="6"/>
          </w:tcPr>
          <w:p w:rsidR="00420F3E" w:rsidRPr="00614ABD" w:rsidRDefault="00420F3E" w:rsidP="005C3CCB">
            <w:pPr>
              <w:jc w:val="center"/>
              <w:rPr>
                <w:b/>
                <w:sz w:val="24"/>
                <w:szCs w:val="24"/>
              </w:rPr>
            </w:pPr>
            <w:r w:rsidRPr="00614ABD">
              <w:rPr>
                <w:b/>
                <w:sz w:val="24"/>
                <w:szCs w:val="24"/>
              </w:rPr>
              <w:t xml:space="preserve">INDICADORES DE DESEMPEÑO – </w:t>
            </w:r>
            <w:r w:rsidRPr="00614ABD">
              <w:rPr>
                <w:b/>
                <w:sz w:val="24"/>
                <w:szCs w:val="24"/>
                <w:highlight w:val="yellow"/>
              </w:rPr>
              <w:t>10</w:t>
            </w:r>
            <w:r w:rsidRPr="00614ABD">
              <w:rPr>
                <w:b/>
                <w:sz w:val="24"/>
                <w:szCs w:val="24"/>
              </w:rPr>
              <w:t>º</w:t>
            </w:r>
            <w:r w:rsidR="00DA7E8C">
              <w:rPr>
                <w:b/>
                <w:sz w:val="24"/>
                <w:szCs w:val="24"/>
              </w:rPr>
              <w:t xml:space="preserve"> y 11°</w:t>
            </w:r>
            <w:r w:rsidRPr="00614ABD">
              <w:rPr>
                <w:b/>
                <w:sz w:val="24"/>
                <w:szCs w:val="24"/>
              </w:rPr>
              <w:t xml:space="preserve"> </w:t>
            </w:r>
            <w:r w:rsidRPr="00614ABD">
              <w:rPr>
                <w:sz w:val="24"/>
                <w:szCs w:val="24"/>
              </w:rPr>
              <w:t xml:space="preserve"> (3ª persona presente del indicativo – que …)</w:t>
            </w:r>
          </w:p>
        </w:tc>
      </w:tr>
      <w:tr w:rsidR="00420F3E" w:rsidRPr="00614ABD" w:rsidTr="005C3CCB">
        <w:tc>
          <w:tcPr>
            <w:tcW w:w="563" w:type="dxa"/>
          </w:tcPr>
          <w:p w:rsidR="00420F3E" w:rsidRPr="00614ABD" w:rsidRDefault="00420F3E" w:rsidP="005C3CCB">
            <w:pPr>
              <w:rPr>
                <w:b/>
                <w:sz w:val="24"/>
                <w:szCs w:val="24"/>
              </w:rPr>
            </w:pPr>
            <w:r w:rsidRPr="00614ABD">
              <w:rPr>
                <w:b/>
                <w:sz w:val="24"/>
                <w:szCs w:val="24"/>
              </w:rPr>
              <w:lastRenderedPageBreak/>
              <w:t>Nº</w:t>
            </w:r>
          </w:p>
        </w:tc>
        <w:tc>
          <w:tcPr>
            <w:tcW w:w="3848" w:type="dxa"/>
          </w:tcPr>
          <w:p w:rsidR="00420F3E" w:rsidRPr="00614ABD" w:rsidRDefault="00420F3E" w:rsidP="005C3CCB">
            <w:pPr>
              <w:jc w:val="center"/>
              <w:rPr>
                <w:b/>
                <w:sz w:val="24"/>
                <w:szCs w:val="24"/>
              </w:rPr>
            </w:pPr>
            <w:r w:rsidRPr="00614ABD">
              <w:rPr>
                <w:b/>
                <w:sz w:val="24"/>
                <w:szCs w:val="24"/>
              </w:rPr>
              <w:t>ESTÁNDAR</w:t>
            </w:r>
          </w:p>
        </w:tc>
        <w:tc>
          <w:tcPr>
            <w:tcW w:w="2191" w:type="dxa"/>
          </w:tcPr>
          <w:p w:rsidR="00420F3E" w:rsidRPr="00614ABD" w:rsidRDefault="00420F3E" w:rsidP="005C3CCB">
            <w:pPr>
              <w:jc w:val="center"/>
              <w:rPr>
                <w:b/>
                <w:sz w:val="24"/>
                <w:szCs w:val="24"/>
              </w:rPr>
            </w:pPr>
            <w:r w:rsidRPr="00614ABD">
              <w:rPr>
                <w:b/>
                <w:sz w:val="24"/>
                <w:szCs w:val="24"/>
              </w:rPr>
              <w:t>SUPERIOR</w:t>
            </w:r>
          </w:p>
        </w:tc>
        <w:tc>
          <w:tcPr>
            <w:tcW w:w="2191" w:type="dxa"/>
          </w:tcPr>
          <w:p w:rsidR="00420F3E" w:rsidRPr="00614ABD" w:rsidRDefault="00420F3E" w:rsidP="005C3CCB">
            <w:pPr>
              <w:jc w:val="center"/>
              <w:rPr>
                <w:b/>
                <w:sz w:val="24"/>
                <w:szCs w:val="24"/>
              </w:rPr>
            </w:pPr>
            <w:r w:rsidRPr="00614ABD">
              <w:rPr>
                <w:b/>
                <w:sz w:val="24"/>
                <w:szCs w:val="24"/>
              </w:rPr>
              <w:t>ALTO</w:t>
            </w:r>
          </w:p>
        </w:tc>
        <w:tc>
          <w:tcPr>
            <w:tcW w:w="2191" w:type="dxa"/>
          </w:tcPr>
          <w:p w:rsidR="00420F3E" w:rsidRPr="00614ABD" w:rsidRDefault="00420F3E" w:rsidP="005C3CCB">
            <w:pPr>
              <w:jc w:val="center"/>
              <w:rPr>
                <w:b/>
                <w:sz w:val="24"/>
                <w:szCs w:val="24"/>
              </w:rPr>
            </w:pPr>
            <w:r w:rsidRPr="00614ABD">
              <w:rPr>
                <w:b/>
                <w:sz w:val="24"/>
                <w:szCs w:val="24"/>
              </w:rPr>
              <w:t>BÁSICO</w:t>
            </w:r>
          </w:p>
        </w:tc>
        <w:tc>
          <w:tcPr>
            <w:tcW w:w="2191" w:type="dxa"/>
          </w:tcPr>
          <w:p w:rsidR="00420F3E" w:rsidRPr="00614ABD" w:rsidRDefault="00420F3E" w:rsidP="005C3CCB">
            <w:pPr>
              <w:jc w:val="center"/>
              <w:rPr>
                <w:b/>
                <w:sz w:val="24"/>
                <w:szCs w:val="24"/>
              </w:rPr>
            </w:pPr>
            <w:r w:rsidRPr="00614ABD">
              <w:rPr>
                <w:b/>
                <w:sz w:val="24"/>
                <w:szCs w:val="24"/>
              </w:rPr>
              <w:t>BAJO</w:t>
            </w:r>
          </w:p>
        </w:tc>
      </w:tr>
      <w:tr w:rsidR="00420F3E" w:rsidRPr="00614ABD" w:rsidTr="005C3CCB">
        <w:tc>
          <w:tcPr>
            <w:tcW w:w="13175" w:type="dxa"/>
            <w:gridSpan w:val="6"/>
          </w:tcPr>
          <w:p w:rsidR="00420F3E" w:rsidRPr="00614ABD" w:rsidRDefault="00420F3E" w:rsidP="005C3CCB">
            <w:pPr>
              <w:jc w:val="center"/>
              <w:rPr>
                <w:b/>
                <w:sz w:val="24"/>
                <w:szCs w:val="24"/>
              </w:rPr>
            </w:pPr>
            <w:r w:rsidRPr="00614ABD">
              <w:rPr>
                <w:b/>
                <w:sz w:val="24"/>
                <w:szCs w:val="24"/>
              </w:rPr>
              <w:t>1º PERÍODO</w:t>
            </w: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01</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Muestro una actitud respetuosa y tolerante cuando escucho a otros.</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02</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Utilizo las imágenes e información del contexto de habla para comprender mejor lo que escucho.</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03</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525"/>
                <w:lang w:val="es-AR"/>
              </w:rPr>
              <w:t>Valoro la lectura como un medio para adquirir información de diferentes disciplinas que amplían mi conocimiento.</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04</w:t>
            </w:r>
          </w:p>
        </w:tc>
        <w:tc>
          <w:tcPr>
            <w:tcW w:w="3848" w:type="dxa"/>
          </w:tcPr>
          <w:p w:rsidR="00420F3E" w:rsidRPr="00614ABD" w:rsidRDefault="00420F3E" w:rsidP="005C3CCB">
            <w:pPr>
              <w:autoSpaceDE w:val="0"/>
              <w:autoSpaceDN w:val="0"/>
              <w:adjustRightInd w:val="0"/>
              <w:rPr>
                <w:rFonts w:cs="Tahoma"/>
                <w:b/>
                <w:color w:val="272525"/>
                <w:lang w:val="es-AR"/>
              </w:rPr>
            </w:pPr>
            <w:r w:rsidRPr="00614ABD">
              <w:rPr>
                <w:rFonts w:cs="Tahoma"/>
                <w:color w:val="272425"/>
                <w:lang w:val="es-AR"/>
              </w:rPr>
              <w:t>Valoro la escritura como un medio de expresión de mis ideas y pensamientos, quién soy y qué sé del mundo.</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05</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Hago presentaciones orales sobre temas de mi interés y relacionados con el currículo escolar.</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06</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GillSans"/>
                <w:b/>
                <w:color w:val="272425"/>
                <w:lang w:val="es-AR"/>
              </w:rPr>
              <w:t>*</w:t>
            </w:r>
            <w:r w:rsidRPr="00614ABD">
              <w:rPr>
                <w:rFonts w:cs="GillSans"/>
                <w:color w:val="272425"/>
                <w:lang w:val="es-AR"/>
              </w:rPr>
              <w:t xml:space="preserve"> Utilizo una pronunciación inteligible para lograr una comunicación efectiva.</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13175" w:type="dxa"/>
            <w:gridSpan w:val="6"/>
          </w:tcPr>
          <w:p w:rsidR="00420F3E" w:rsidRPr="00614ABD" w:rsidRDefault="00420F3E" w:rsidP="005C3CCB">
            <w:pPr>
              <w:jc w:val="center"/>
              <w:rPr>
                <w:b/>
              </w:rPr>
            </w:pPr>
            <w:r w:rsidRPr="00614ABD">
              <w:rPr>
                <w:b/>
              </w:rPr>
              <w:t>2º PERÍODO</w:t>
            </w: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07</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Comprendo el sentido general del texto oral aunque no entienda todas sus palabras.</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08</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Identifico palabras clave dentro del texto que me permiten comprender su sentido general.</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09</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Escribo textos a través de los cuales explico mis preferencias, decisiones o actuaciones.</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10</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Utilizo un vocabulario apropiado para expresar mis ideas con claridad sobre temas del currículo y de mi interés.</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11</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Describo en forma oral mis ambiciones, sueños y esperanzas utilizando un lenguaje claro y sencillo.</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13175" w:type="dxa"/>
            <w:gridSpan w:val="6"/>
          </w:tcPr>
          <w:p w:rsidR="00420F3E" w:rsidRPr="00614ABD" w:rsidRDefault="00420F3E" w:rsidP="005C3CCB">
            <w:pPr>
              <w:jc w:val="center"/>
              <w:rPr>
                <w:b/>
              </w:rPr>
            </w:pPr>
            <w:r w:rsidRPr="00614ABD">
              <w:rPr>
                <w:b/>
              </w:rPr>
              <w:t>3º PERÍODO</w:t>
            </w: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12</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Identifico personas, situaciones, lugares y el tema en conversaciones sencillas.</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13</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 xml:space="preserve">Analizo textos descriptivos, narrativos y </w:t>
            </w:r>
            <w:r w:rsidRPr="00614ABD">
              <w:rPr>
                <w:rFonts w:cs="Tahoma"/>
                <w:color w:val="272425"/>
                <w:lang w:val="es-AR"/>
              </w:rPr>
              <w:lastRenderedPageBreak/>
              <w:t>argumentativos con el fin de comprender las ideas principales y específicas.</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lastRenderedPageBreak/>
              <w:t>14</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Planeo, reviso y edito mis escritos con la ayuda de mis compañeros y del profesor.</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15</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Narro en forma detallada experiencias, hechos o historias de mi interés y del interés de mi audiencia.</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16</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Respondo preguntas teniendo en cuenta a mi interlocutor y el contexto.</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13175" w:type="dxa"/>
            <w:gridSpan w:val="6"/>
          </w:tcPr>
          <w:p w:rsidR="00420F3E" w:rsidRPr="00614ABD" w:rsidRDefault="00420F3E" w:rsidP="005C3CCB">
            <w:pPr>
              <w:jc w:val="center"/>
              <w:rPr>
                <w:b/>
              </w:rPr>
            </w:pPr>
            <w:r w:rsidRPr="00614ABD">
              <w:rPr>
                <w:b/>
              </w:rPr>
              <w:t>4º PERÍODO</w:t>
            </w: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17</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Me apoyo en el lenguaje corporal y gestual del hablante para comprender mejor lo que dice.</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18</w:t>
            </w:r>
          </w:p>
        </w:tc>
        <w:tc>
          <w:tcPr>
            <w:tcW w:w="3848" w:type="dxa"/>
          </w:tcPr>
          <w:p w:rsidR="00420F3E" w:rsidRPr="00614ABD" w:rsidRDefault="00420F3E" w:rsidP="005C3CCB">
            <w:pPr>
              <w:autoSpaceDE w:val="0"/>
              <w:autoSpaceDN w:val="0"/>
              <w:adjustRightInd w:val="0"/>
              <w:rPr>
                <w:rFonts w:cs="Tahoma"/>
                <w:b/>
                <w:color w:val="272525"/>
                <w:lang w:val="es-AR"/>
              </w:rPr>
            </w:pPr>
            <w:r w:rsidRPr="00614ABD">
              <w:rPr>
                <w:rFonts w:cs="Tahoma"/>
                <w:color w:val="272425"/>
                <w:lang w:val="es-AR"/>
              </w:rPr>
              <w:t>Identifico los valores de otras culturas y eso me permite construir mi interpretación de su identidad.</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19</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Identifico el punto de vista del autor.</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20</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Expreso valores de mi cultura a través de los textos que escribo.</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21</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Utilizo elementos metalingüísticos como gestos y entonación para hacer más comprensible lo que digo.</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22</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Participo espontáneamente en conversaciones sobre temas de mi interés utilizando un lenguaje claro y sencillo.</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bl>
    <w:p w:rsidR="00420F3E" w:rsidRDefault="00420F3E" w:rsidP="00420F3E">
      <w:pPr>
        <w:rPr>
          <w:b/>
          <w:sz w:val="28"/>
          <w:szCs w:val="28"/>
        </w:rPr>
      </w:pPr>
    </w:p>
    <w:p w:rsidR="00420F3E" w:rsidRDefault="00420F3E" w:rsidP="00420F3E">
      <w:pPr>
        <w:rPr>
          <w:b/>
          <w:sz w:val="28"/>
          <w:szCs w:val="28"/>
        </w:rPr>
      </w:pPr>
    </w:p>
    <w:p w:rsidR="0026284B" w:rsidRPr="00420F3E" w:rsidRDefault="0026284B">
      <w:pPr>
        <w:rPr>
          <w:rFonts w:ascii="Tahoma" w:hAnsi="Tahoma" w:cs="Tahoma"/>
          <w:sz w:val="24"/>
          <w:szCs w:val="24"/>
        </w:rPr>
      </w:pPr>
    </w:p>
    <w:p w:rsidR="0026284B" w:rsidRDefault="0026284B">
      <w:pPr>
        <w:rPr>
          <w:rFonts w:ascii="Tahoma" w:hAnsi="Tahoma" w:cs="Tahoma"/>
          <w:sz w:val="24"/>
          <w:szCs w:val="24"/>
          <w:lang w:val="es-AR"/>
        </w:rPr>
      </w:pPr>
    </w:p>
    <w:tbl>
      <w:tblPr>
        <w:tblStyle w:val="Tablaconcuadrcula"/>
        <w:tblW w:w="5000" w:type="pct"/>
        <w:tblLook w:val="04A0"/>
      </w:tblPr>
      <w:tblGrid>
        <w:gridCol w:w="2973"/>
        <w:gridCol w:w="2916"/>
        <w:gridCol w:w="13047"/>
      </w:tblGrid>
      <w:tr w:rsidR="0026284B" w:rsidTr="005C3CCB">
        <w:tc>
          <w:tcPr>
            <w:tcW w:w="785" w:type="pct"/>
            <w:tcBorders>
              <w:right w:val="single" w:sz="4" w:space="0" w:color="auto"/>
            </w:tcBorders>
          </w:tcPr>
          <w:p w:rsidR="0026284B" w:rsidRDefault="0026284B" w:rsidP="005C3CCB">
            <w:r>
              <w:t>METODOLOGIA</w:t>
            </w:r>
          </w:p>
        </w:tc>
        <w:tc>
          <w:tcPr>
            <w:tcW w:w="4215" w:type="pct"/>
            <w:gridSpan w:val="2"/>
          </w:tcPr>
          <w:p w:rsidR="0026284B" w:rsidRPr="00E11CEA" w:rsidRDefault="0026284B" w:rsidP="005C3CCB">
            <w:pPr>
              <w:shd w:val="clear" w:color="auto" w:fill="FFFFFF"/>
              <w:spacing w:before="100" w:beforeAutospacing="1" w:after="100" w:afterAutospacing="1"/>
              <w:rPr>
                <w:rFonts w:ascii="Arial" w:eastAsia="Times New Roman" w:hAnsi="Arial" w:cs="Arial"/>
                <w:color w:val="000000"/>
                <w:lang w:val="es-ES" w:eastAsia="es-ES"/>
              </w:rPr>
            </w:pPr>
            <w:r w:rsidRPr="00D9463A">
              <w:rPr>
                <w:rFonts w:ascii="Arial" w:eastAsia="Times New Roman" w:hAnsi="Arial" w:cs="Arial"/>
                <w:b/>
                <w:bCs/>
                <w:color w:val="000000"/>
                <w:lang w:val="es-ES" w:eastAsia="es-ES"/>
              </w:rPr>
              <w:t>ESTRATEGIAS METODOLÓGICA</w:t>
            </w:r>
          </w:p>
          <w:p w:rsidR="0026284B" w:rsidRPr="00D9463A" w:rsidRDefault="0026284B" w:rsidP="005C3CCB">
            <w:pPr>
              <w:shd w:val="clear" w:color="auto" w:fill="FFFFFF"/>
              <w:rPr>
                <w:rFonts w:ascii="Arial" w:eastAsia="Times New Roman" w:hAnsi="Arial" w:cs="Arial"/>
                <w:color w:val="000000"/>
                <w:lang w:eastAsia="es-ES"/>
              </w:rPr>
            </w:pPr>
            <w:r w:rsidRPr="00E11CEA">
              <w:rPr>
                <w:rFonts w:ascii="Arial" w:eastAsia="Times New Roman" w:hAnsi="Arial" w:cs="Arial"/>
                <w:color w:val="000000"/>
                <w:lang w:val="es-ES" w:eastAsia="es-ES"/>
              </w:rPr>
              <w:br/>
            </w:r>
            <w:r w:rsidRPr="00D9463A">
              <w:rPr>
                <w:rFonts w:ascii="Arial" w:eastAsia="Times New Roman" w:hAnsi="Arial" w:cs="Arial"/>
                <w:b/>
                <w:bCs/>
                <w:color w:val="000000"/>
                <w:lang w:val="es-ES" w:eastAsia="es-ES"/>
              </w:rPr>
              <w:lastRenderedPageBreak/>
              <w:t>ENFOQUES METODOLÓGICOS PROPIOS DEL ÁREA:</w:t>
            </w:r>
            <w:r w:rsidRPr="00E11CEA">
              <w:rPr>
                <w:rFonts w:ascii="Arial" w:eastAsia="Times New Roman" w:hAnsi="Arial" w:cs="Arial"/>
                <w:color w:val="000000"/>
                <w:lang w:val="es-ES" w:eastAsia="es-ES"/>
              </w:rPr>
              <w:br/>
              <w:t>Los métodos utilizados para aprender y enseñar idiomas extranjeros tienen una larga historia. Nosotros señalaremos unos pocos, que van a ser referencia para nuestro planteamiento metodológico.</w:t>
            </w:r>
            <w:r w:rsidRPr="00E11CEA">
              <w:rPr>
                <w:rFonts w:ascii="Arial" w:eastAsia="Times New Roman" w:hAnsi="Arial" w:cs="Arial"/>
                <w:color w:val="000000"/>
                <w:lang w:val="es-ES" w:eastAsia="es-ES"/>
              </w:rPr>
              <w:br/>
              <w:t xml:space="preserve">El llamado método de </w:t>
            </w:r>
            <w:r w:rsidRPr="00D9463A">
              <w:rPr>
                <w:rFonts w:ascii="Arial" w:eastAsia="Times New Roman" w:hAnsi="Arial" w:cs="Arial"/>
                <w:b/>
                <w:bCs/>
                <w:color w:val="000000"/>
                <w:lang w:val="es-ES" w:eastAsia="es-ES"/>
              </w:rPr>
              <w:t>gramática-traducción</w:t>
            </w:r>
            <w:r w:rsidRPr="00E11CEA">
              <w:rPr>
                <w:rFonts w:ascii="Arial" w:eastAsia="Times New Roman" w:hAnsi="Arial" w:cs="Arial"/>
                <w:color w:val="000000"/>
                <w:lang w:val="es-ES" w:eastAsia="es-ES"/>
              </w:rPr>
              <w:t xml:space="preserve"> tuvo una prolongada vigencia y aportó elementos importantes para el campo que nos ocupa. Fue así como se estudiaron el griego y el latín. Aplicado a las lenguas vivas se quedó corto en el logro de las destrezas orales de comprensión y producción sin embargo haremos uso de </w:t>
            </w:r>
            <w:proofErr w:type="spellStart"/>
            <w:r w:rsidRPr="00E11CEA">
              <w:rPr>
                <w:rFonts w:ascii="Arial" w:eastAsia="Times New Roman" w:hAnsi="Arial" w:cs="Arial"/>
                <w:color w:val="000000"/>
                <w:lang w:val="es-ES" w:eastAsia="es-ES"/>
              </w:rPr>
              <w:t>el</w:t>
            </w:r>
            <w:proofErr w:type="spellEnd"/>
            <w:r w:rsidRPr="00E11CEA">
              <w:rPr>
                <w:rFonts w:ascii="Arial" w:eastAsia="Times New Roman" w:hAnsi="Arial" w:cs="Arial"/>
                <w:color w:val="000000"/>
                <w:lang w:val="es-ES" w:eastAsia="es-ES"/>
              </w:rPr>
              <w:t xml:space="preserve"> en conjunto con los </w:t>
            </w:r>
            <w:proofErr w:type="spellStart"/>
            <w:r w:rsidRPr="00E11CEA">
              <w:rPr>
                <w:rFonts w:ascii="Arial" w:eastAsia="Times New Roman" w:hAnsi="Arial" w:cs="Arial"/>
                <w:color w:val="000000"/>
                <w:lang w:val="es-ES" w:eastAsia="es-ES"/>
              </w:rPr>
              <w:t>demas</w:t>
            </w:r>
            <w:proofErr w:type="spellEnd"/>
            <w:r w:rsidRPr="00E11CEA">
              <w:rPr>
                <w:rFonts w:ascii="Arial" w:eastAsia="Times New Roman" w:hAnsi="Arial" w:cs="Arial"/>
                <w:color w:val="000000"/>
                <w:lang w:val="es-ES" w:eastAsia="es-ES"/>
              </w:rPr>
              <w:t>.</w:t>
            </w:r>
            <w:r w:rsidRPr="00E11CEA">
              <w:rPr>
                <w:rFonts w:ascii="Arial" w:eastAsia="Times New Roman" w:hAnsi="Arial" w:cs="Arial"/>
                <w:color w:val="000000"/>
                <w:lang w:val="es-ES" w:eastAsia="es-ES"/>
              </w:rPr>
              <w:br/>
              <w:t xml:space="preserve">El </w:t>
            </w:r>
            <w:r w:rsidRPr="00D9463A">
              <w:rPr>
                <w:rFonts w:ascii="Arial" w:eastAsia="Times New Roman" w:hAnsi="Arial" w:cs="Arial"/>
                <w:b/>
                <w:bCs/>
                <w:i/>
                <w:iCs/>
                <w:color w:val="000000"/>
                <w:lang w:val="es-ES" w:eastAsia="es-ES"/>
              </w:rPr>
              <w:t>método directo</w:t>
            </w:r>
            <w:r w:rsidRPr="00E11CEA">
              <w:rPr>
                <w:rFonts w:ascii="Arial" w:eastAsia="Times New Roman" w:hAnsi="Arial" w:cs="Arial"/>
                <w:color w:val="000000"/>
                <w:lang w:val="es-ES" w:eastAsia="es-ES"/>
              </w:rPr>
              <w:t xml:space="preserve"> fue una importante aproximación al uso de la lengua para comunicarse, sobre todo en forma oral. Su debilidad reside en que la dinámica de la clase se restringe a lo que se puede mostrar y describir en el aula, lo cual hace que su repertorio de actos de habla sea muy limitado, no obstante hará parte del trabajo a desarrollar en las clases.</w:t>
            </w:r>
            <w:r w:rsidRPr="00E11CEA">
              <w:rPr>
                <w:rFonts w:ascii="Arial" w:eastAsia="Times New Roman" w:hAnsi="Arial" w:cs="Arial"/>
                <w:color w:val="000000"/>
                <w:lang w:val="es-ES" w:eastAsia="es-ES"/>
              </w:rPr>
              <w:br/>
              <w:t xml:space="preserve">El </w:t>
            </w:r>
            <w:r w:rsidRPr="00D9463A">
              <w:rPr>
                <w:rFonts w:ascii="Arial" w:eastAsia="Times New Roman" w:hAnsi="Arial" w:cs="Arial"/>
                <w:b/>
                <w:bCs/>
                <w:i/>
                <w:iCs/>
                <w:color w:val="000000"/>
                <w:lang w:val="es-ES" w:eastAsia="es-ES"/>
              </w:rPr>
              <w:t>estructuralismo</w:t>
            </w:r>
            <w:r w:rsidRPr="00E11CEA">
              <w:rPr>
                <w:rFonts w:ascii="Arial" w:eastAsia="Times New Roman" w:hAnsi="Arial" w:cs="Arial"/>
                <w:color w:val="000000"/>
                <w:lang w:val="es-ES" w:eastAsia="es-ES"/>
              </w:rPr>
              <w:t xml:space="preserve"> aportó a la enseñanza de las lenguas extranjeras un método que fue muy útil, tanto en la parte oral como en la escrita, para lograr agilidad y corrección al construir enunciados. Sin embargo, el alumno tenía serias dificultades de expresión al enfrentarse a la lengua real, porque, como en el caso anterior, su trabajo sistemático tampoco incluía actos de habla habituales.</w:t>
            </w:r>
            <w:r w:rsidRPr="00E11CEA">
              <w:rPr>
                <w:rFonts w:ascii="Arial" w:eastAsia="Times New Roman" w:hAnsi="Arial" w:cs="Arial"/>
                <w:color w:val="000000"/>
                <w:lang w:val="es-ES" w:eastAsia="es-ES"/>
              </w:rPr>
              <w:br/>
              <w:t xml:space="preserve">El </w:t>
            </w:r>
            <w:r w:rsidRPr="00D9463A">
              <w:rPr>
                <w:rFonts w:ascii="Arial" w:eastAsia="Times New Roman" w:hAnsi="Arial" w:cs="Arial"/>
                <w:b/>
                <w:bCs/>
                <w:i/>
                <w:iCs/>
                <w:color w:val="000000"/>
                <w:lang w:val="es-ES" w:eastAsia="es-ES"/>
              </w:rPr>
              <w:t>enfoque comunicativo</w:t>
            </w:r>
            <w:r w:rsidRPr="00E11CEA">
              <w:rPr>
                <w:rFonts w:ascii="Arial" w:eastAsia="Times New Roman" w:hAnsi="Arial" w:cs="Arial"/>
                <w:color w:val="000000"/>
                <w:lang w:val="es-ES" w:eastAsia="es-ES"/>
              </w:rPr>
              <w:t xml:space="preserve"> de enseñanza de lenguas extranjeras es el que ha mostrado mayor aceptación en los últimos años entre profesores e investigadores de dicho campo. Su principal estrategia ha sido crear situaciones auténticas de comunicación en la clase de lengua. Se hace el simulacro de asuntos tales como “ir de compras”, “pedir información”, “disculparse por algo”, dentro de los cuales se utilizan actos de habla apropiados. Quienes elaboran estas tareas deben prever comportamientos lingüísticos y aportar opciones de enunciados para cada situación y nivel de lengua. Este enfoque acude con frecuencia a técnicas como el juego de roles y la dramatización.</w:t>
            </w:r>
            <w:r w:rsidRPr="00E11CEA">
              <w:rPr>
                <w:rFonts w:ascii="Arial" w:eastAsia="Times New Roman" w:hAnsi="Arial" w:cs="Arial"/>
                <w:color w:val="000000"/>
                <w:lang w:val="es-ES" w:eastAsia="es-ES"/>
              </w:rPr>
              <w:br/>
              <w:t xml:space="preserve">Dentro del enfoque comunicativo se ha producido el </w:t>
            </w:r>
            <w:r w:rsidRPr="00D9463A">
              <w:rPr>
                <w:rFonts w:ascii="Arial" w:eastAsia="Times New Roman" w:hAnsi="Arial" w:cs="Arial"/>
                <w:b/>
                <w:bCs/>
                <w:i/>
                <w:iCs/>
                <w:color w:val="000000"/>
                <w:lang w:val="es-ES" w:eastAsia="es-ES"/>
              </w:rPr>
              <w:t>enfoque de tareas</w:t>
            </w:r>
            <w:r w:rsidRPr="00E11CEA">
              <w:rPr>
                <w:rFonts w:ascii="Arial" w:eastAsia="Times New Roman" w:hAnsi="Arial" w:cs="Arial"/>
                <w:color w:val="000000"/>
                <w:lang w:val="es-ES" w:eastAsia="es-ES"/>
              </w:rPr>
              <w:t xml:space="preserve">, un desarrollo en los últimos años, que ha mostrado una gran efectividad en los logros lingüísticos, y que, con algunos ajustes, proponemos como parte del modelo metodológico para los cursos de </w:t>
            </w:r>
            <w:proofErr w:type="spellStart"/>
            <w:r w:rsidRPr="00E11CEA">
              <w:rPr>
                <w:rFonts w:ascii="Arial" w:eastAsia="Times New Roman" w:hAnsi="Arial" w:cs="Arial"/>
                <w:color w:val="000000"/>
                <w:lang w:val="es-ES" w:eastAsia="es-ES"/>
              </w:rPr>
              <w:t>inglésde</w:t>
            </w:r>
            <w:proofErr w:type="spellEnd"/>
            <w:r w:rsidRPr="00E11CEA">
              <w:rPr>
                <w:rFonts w:ascii="Arial" w:eastAsia="Times New Roman" w:hAnsi="Arial" w:cs="Arial"/>
                <w:color w:val="000000"/>
                <w:lang w:val="es-ES" w:eastAsia="es-ES"/>
              </w:rPr>
              <w:t xml:space="preserve"> la Institución Educativa Maestro Arenas Betancur. Se trata de una variante que surgió del deseo de crearle al alumno una situación real de comunicación en el aula de clase. Se gestó entonces una metodología de enseñanza basada en solución de tareas que crearan el contexto para tal situación. Se suponía que ésta provocaba en el alumno una necesidad de comunicarse y de crear significado, condición esencial que le permitía, mediante un proceso interior, adquirir la lengua.</w:t>
            </w:r>
            <w:r w:rsidRPr="00E11CEA">
              <w:rPr>
                <w:rFonts w:ascii="Arial" w:eastAsia="Times New Roman" w:hAnsi="Arial" w:cs="Arial"/>
                <w:color w:val="000000"/>
                <w:lang w:val="es-ES" w:eastAsia="es-ES"/>
              </w:rPr>
              <w:br/>
              <w:t>Todo partió del análisis de la forma como se adquieren las lenguas, basado en experiencias de enseñanza muy diversas. Algunos profesores que enseñaban según los programas tradicionales observaron que en realidad la lengua extranjera se aprendía mediante el proceso de solución de tareas pedagógicas y no a través de explicaciones sobre la forma de esa lengua.</w:t>
            </w:r>
            <w:r w:rsidRPr="00E11CEA">
              <w:rPr>
                <w:rFonts w:ascii="Arial" w:eastAsia="Times New Roman" w:hAnsi="Arial" w:cs="Arial"/>
                <w:color w:val="000000"/>
                <w:lang w:val="es-ES" w:eastAsia="es-ES"/>
              </w:rPr>
              <w:br/>
              <w:t>Tareas como resolver un crucigrama, dibujar un mapa siguiendo ciertas instrucciones, aprender a navegar en internet, etc., implican resolver un problema o completar una laguna de información y activan un proceso mental. Si esto se hace habitualmente en la lengua extranjera, ésta se va adquiriendo. No obstante este proceso se aproxima mucho al de la adquisición de la lengua materna. El alumno se concentra en resolver la tarea y olvida que está en clase de lengua. Aprende así, sin ser muy consciente, jugando, pensando, creando. Éste es un proceso cíclico que integra la experiencia inmediata, la reflexión, la formación de conceptos y la acción, todo ello en lengua extranjera. Resolver la tarea supone pues un proceso de raciocinio.</w:t>
            </w:r>
            <w:r w:rsidRPr="00E11CEA">
              <w:rPr>
                <w:rFonts w:ascii="Arial" w:eastAsia="Times New Roman" w:hAnsi="Arial" w:cs="Arial"/>
                <w:color w:val="000000"/>
                <w:lang w:val="es-ES" w:eastAsia="es-ES"/>
              </w:rPr>
              <w:br/>
              <w:t xml:space="preserve">En el </w:t>
            </w:r>
            <w:r w:rsidRPr="00D9463A">
              <w:rPr>
                <w:rFonts w:ascii="Arial" w:eastAsia="Times New Roman" w:hAnsi="Arial" w:cs="Arial"/>
                <w:b/>
                <w:bCs/>
                <w:i/>
                <w:iCs/>
                <w:color w:val="000000"/>
                <w:lang w:val="es-ES" w:eastAsia="es-ES"/>
              </w:rPr>
              <w:t>modelo tradicional</w:t>
            </w:r>
            <w:r w:rsidRPr="00E11CEA">
              <w:rPr>
                <w:rFonts w:ascii="Arial" w:eastAsia="Times New Roman" w:hAnsi="Arial" w:cs="Arial"/>
                <w:color w:val="000000"/>
                <w:lang w:val="es-ES" w:eastAsia="es-ES"/>
              </w:rPr>
              <w:t xml:space="preserve"> de aprendizaje, caracterizado por fases de presentación, práctica y producción, el alumno cumple el objetivo cuando reproduce el modelo del profesor. En el enfoque propuesto él explora y desarrolla estrategias propias que estimulan su creatividad y raciocinio. O sea que esta metodología despierta en él una actitud activa frente a la adquisición del conocimiento, que le será muy útil no sólo para el estudio de las lenguas sino también para enfrentar otros desafíos en la vida.</w:t>
            </w:r>
            <w:r w:rsidRPr="00E11CEA">
              <w:rPr>
                <w:rFonts w:ascii="Arial" w:eastAsia="Times New Roman" w:hAnsi="Arial" w:cs="Arial"/>
                <w:color w:val="000000"/>
                <w:lang w:val="es-ES" w:eastAsia="es-ES"/>
              </w:rPr>
              <w:br/>
              <w:t>Otro efecto positivo de este enfoque es la motivación que se logra en el alumno ya que la tarea representa un desafío lúdico o intelectual de gran atractivo. De hecho se ha observado que en las clases con niños o adolescentes la utilización de tareas ha minimizado notablemente los problemas de disciplina.</w:t>
            </w:r>
            <w:r w:rsidRPr="00E11CEA">
              <w:rPr>
                <w:rFonts w:ascii="Arial" w:eastAsia="Times New Roman" w:hAnsi="Arial" w:cs="Arial"/>
                <w:color w:val="000000"/>
                <w:lang w:val="es-ES" w:eastAsia="es-ES"/>
              </w:rPr>
              <w:br/>
              <w:t>Ahora bien, no es que las explicaciones gramaticales, lexicográficas o fonéticas estén proscritas. Sólo que ahora no se elabora el programa en torno a ellas, sino que se les reconoce el carácter de respuestas a demandas puntuales del alumno. A partir de la necesidad de resolver la tarea surgirán en él una serie de dudas que deberán ser abordadas con el profesor, quien le facilitará un aprendizaje que tendrá aplicación inmediata.</w:t>
            </w:r>
          </w:p>
          <w:p w:rsidR="0026284B" w:rsidRPr="00E11CEA" w:rsidRDefault="0026284B" w:rsidP="005C3CCB">
            <w:pPr>
              <w:shd w:val="clear" w:color="auto" w:fill="FFFFFF"/>
              <w:rPr>
                <w:rFonts w:ascii="Arial" w:eastAsia="Times New Roman" w:hAnsi="Arial" w:cs="Arial"/>
                <w:color w:val="000000"/>
                <w:lang w:val="es-ES" w:eastAsia="es-ES"/>
              </w:rPr>
            </w:pPr>
            <w:r w:rsidRPr="00E11CEA">
              <w:rPr>
                <w:rFonts w:ascii="Arial" w:eastAsia="Times New Roman" w:hAnsi="Arial" w:cs="Arial"/>
                <w:color w:val="000000"/>
                <w:lang w:val="es-ES" w:eastAsia="es-ES"/>
              </w:rPr>
              <w:br/>
            </w:r>
            <w:r w:rsidRPr="00D9463A">
              <w:rPr>
                <w:rFonts w:ascii="Arial" w:eastAsia="Times New Roman" w:hAnsi="Arial" w:cs="Arial"/>
                <w:b/>
                <w:bCs/>
                <w:color w:val="000000"/>
                <w:lang w:val="es-ES" w:eastAsia="es-ES"/>
              </w:rPr>
              <w:t>PROPUESTA METODOLÓGICA:</w:t>
            </w:r>
            <w:r w:rsidRPr="00E11CEA">
              <w:rPr>
                <w:rFonts w:ascii="Arial" w:eastAsia="Times New Roman" w:hAnsi="Arial" w:cs="Arial"/>
                <w:color w:val="000000"/>
                <w:lang w:val="es-ES" w:eastAsia="es-ES"/>
              </w:rPr>
              <w:br/>
              <w:t xml:space="preserve">El </w:t>
            </w:r>
            <w:r w:rsidRPr="00D9463A">
              <w:rPr>
                <w:rFonts w:ascii="Arial" w:eastAsia="Times New Roman" w:hAnsi="Arial" w:cs="Arial"/>
                <w:b/>
                <w:bCs/>
                <w:i/>
                <w:iCs/>
                <w:color w:val="000000"/>
                <w:lang w:val="es-ES" w:eastAsia="es-ES"/>
              </w:rPr>
              <w:t>enfoque comunicativo</w:t>
            </w:r>
            <w:r w:rsidRPr="00E11CEA">
              <w:rPr>
                <w:rFonts w:ascii="Arial" w:eastAsia="Times New Roman" w:hAnsi="Arial" w:cs="Arial"/>
                <w:color w:val="000000"/>
                <w:lang w:val="es-ES" w:eastAsia="es-ES"/>
              </w:rPr>
              <w:t xml:space="preserve">, en </w:t>
            </w:r>
            <w:r w:rsidRPr="00D9463A">
              <w:rPr>
                <w:rFonts w:ascii="Arial" w:eastAsia="Times New Roman" w:hAnsi="Arial" w:cs="Arial"/>
                <w:i/>
                <w:iCs/>
                <w:color w:val="000000"/>
                <w:u w:val="single"/>
                <w:lang w:val="es-ES" w:eastAsia="es-ES"/>
              </w:rPr>
              <w:t>su versión centrada en la solución de tareas o desarrollo de proyectos</w:t>
            </w:r>
            <w:r w:rsidRPr="00E11CEA">
              <w:rPr>
                <w:rFonts w:ascii="Arial" w:eastAsia="Times New Roman" w:hAnsi="Arial" w:cs="Arial"/>
                <w:color w:val="000000"/>
                <w:lang w:val="es-ES" w:eastAsia="es-ES"/>
              </w:rPr>
              <w:t xml:space="preserve">, constituye la opción metodológica que más se acerca a los </w:t>
            </w:r>
            <w:r w:rsidRPr="00E11CEA">
              <w:rPr>
                <w:rFonts w:ascii="Arial" w:eastAsia="Times New Roman" w:hAnsi="Arial" w:cs="Arial"/>
                <w:color w:val="000000"/>
                <w:lang w:val="es-ES" w:eastAsia="es-ES"/>
              </w:rPr>
              <w:lastRenderedPageBreak/>
              <w:t>propósitos y circunstancias de los cursos de inglés en la Institución Educativa Maestro Arenas Betancur. Y queremos ajustarlo a esos propósitos y circunstancias con tres salvedades que no contradicen sus conceptos básicos:</w:t>
            </w:r>
            <w:r w:rsidRPr="00E11CEA">
              <w:rPr>
                <w:rFonts w:ascii="Arial" w:eastAsia="Times New Roman" w:hAnsi="Arial" w:cs="Arial"/>
                <w:color w:val="000000"/>
                <w:lang w:val="es-ES" w:eastAsia="es-ES"/>
              </w:rPr>
              <w:br/>
            </w:r>
          </w:p>
          <w:p w:rsidR="0026284B" w:rsidRPr="00E11CEA" w:rsidRDefault="0026284B" w:rsidP="0026284B">
            <w:pPr>
              <w:numPr>
                <w:ilvl w:val="0"/>
                <w:numId w:val="4"/>
              </w:numPr>
              <w:shd w:val="clear" w:color="auto" w:fill="FFFFFF"/>
              <w:rPr>
                <w:rFonts w:ascii="Arial" w:eastAsia="Times New Roman" w:hAnsi="Arial" w:cs="Arial"/>
                <w:color w:val="000000"/>
                <w:lang w:val="es-ES" w:eastAsia="es-ES"/>
              </w:rPr>
            </w:pPr>
            <w:r w:rsidRPr="00E11CEA">
              <w:rPr>
                <w:rFonts w:ascii="Arial" w:eastAsia="Times New Roman" w:hAnsi="Arial" w:cs="Arial"/>
                <w:color w:val="000000"/>
                <w:lang w:val="es-ES" w:eastAsia="es-ES"/>
              </w:rPr>
              <w:t xml:space="preserve">Aceptamos el concepto de Arenaza (op.cit) de que “...una gramática no se internaliza a través de generalizaciones sobre su estructura sino (...) de manera inconsciente, como resultado de un proceso interior desencadenado al querer resolver una necesidad de comunicación. Y esta necesidad de comunicación es creada por la propia estructura de la tarea que el alumno debe resolver.” Sin embargo, dado que no se trata de programas de inmersión, el proceso tomaría demasiado tiempo. Nuestra experiencia nos ha mostrado que esa gramática implícita, el elemento estructural de la lengua misma, se puede aprovechar didácticamente en el diseño de los cursos y en la dirección de las prácticas, constituyendo un auxiliar de primer orden en el proceso. Es decir, no esperar la pregunta del alumno sobre un hecho lingüístico para explicarlo, sino adelantarnos y programar un trabajo práctico sobre esos asuntos, para el cual puede resultar muy útil alguna práctica de corte estructuralista. Somos muy conscientes, eso sí, de que debemos evitar que la gramática explícita, con su terminología, sus clasificaciones y su normatividad, se convierta en el eje central de la clase. </w:t>
            </w:r>
          </w:p>
          <w:p w:rsidR="0026284B" w:rsidRPr="00E11CEA" w:rsidRDefault="0026284B" w:rsidP="005C3CCB">
            <w:pPr>
              <w:shd w:val="clear" w:color="auto" w:fill="FFFFFF"/>
              <w:rPr>
                <w:rFonts w:ascii="Arial" w:eastAsia="Times New Roman" w:hAnsi="Arial" w:cs="Arial"/>
                <w:color w:val="000000"/>
                <w:lang w:val="es-ES" w:eastAsia="es-ES"/>
              </w:rPr>
            </w:pPr>
            <w:r w:rsidRPr="00E11CEA">
              <w:rPr>
                <w:rFonts w:ascii="Arial" w:eastAsia="Times New Roman" w:hAnsi="Arial" w:cs="Arial"/>
                <w:color w:val="000000"/>
                <w:lang w:val="es-ES" w:eastAsia="es-ES"/>
              </w:rPr>
              <w:br/>
            </w:r>
          </w:p>
          <w:p w:rsidR="0026284B" w:rsidRPr="00E11CEA" w:rsidRDefault="0026284B" w:rsidP="0026284B">
            <w:pPr>
              <w:numPr>
                <w:ilvl w:val="0"/>
                <w:numId w:val="5"/>
              </w:numPr>
              <w:shd w:val="clear" w:color="auto" w:fill="FFFFFF"/>
              <w:rPr>
                <w:rFonts w:ascii="Arial" w:eastAsia="Times New Roman" w:hAnsi="Arial" w:cs="Arial"/>
                <w:color w:val="000000"/>
                <w:lang w:val="es-ES" w:eastAsia="es-ES"/>
              </w:rPr>
            </w:pPr>
            <w:r w:rsidRPr="00E11CEA">
              <w:rPr>
                <w:rFonts w:ascii="Arial" w:eastAsia="Times New Roman" w:hAnsi="Arial" w:cs="Arial"/>
                <w:color w:val="000000"/>
                <w:lang w:val="es-ES" w:eastAsia="es-ES"/>
              </w:rPr>
              <w:t>El empleo eventual de algunas técnicas propias del método directo resulta muy útil para el aprendizaje, especialmente con los niños de preescolar, cuando se usan imágenes fijas u objetos reales en la clase.</w:t>
            </w:r>
          </w:p>
          <w:p w:rsidR="0026284B" w:rsidRPr="00E11CEA" w:rsidRDefault="0026284B" w:rsidP="005C3CCB">
            <w:pPr>
              <w:shd w:val="clear" w:color="auto" w:fill="FFFFFF"/>
              <w:rPr>
                <w:rFonts w:ascii="Arial" w:eastAsia="Times New Roman" w:hAnsi="Arial" w:cs="Arial"/>
                <w:color w:val="000000"/>
                <w:lang w:val="es-ES" w:eastAsia="es-ES"/>
              </w:rPr>
            </w:pPr>
            <w:r w:rsidRPr="00E11CEA">
              <w:rPr>
                <w:rFonts w:ascii="Arial" w:eastAsia="Times New Roman" w:hAnsi="Arial" w:cs="Arial"/>
                <w:color w:val="000000"/>
                <w:lang w:val="es-ES" w:eastAsia="es-ES"/>
              </w:rPr>
              <w:br/>
            </w:r>
          </w:p>
          <w:p w:rsidR="0026284B" w:rsidRPr="00D9463A" w:rsidRDefault="0026284B" w:rsidP="0026284B">
            <w:pPr>
              <w:numPr>
                <w:ilvl w:val="0"/>
                <w:numId w:val="6"/>
              </w:numPr>
              <w:shd w:val="clear" w:color="auto" w:fill="FFFFFF"/>
              <w:rPr>
                <w:rFonts w:ascii="Arial" w:eastAsia="Times New Roman" w:hAnsi="Arial" w:cs="Arial"/>
                <w:color w:val="000000"/>
                <w:lang w:eastAsia="es-ES"/>
              </w:rPr>
            </w:pPr>
            <w:r w:rsidRPr="00E11CEA">
              <w:rPr>
                <w:rFonts w:ascii="Arial" w:eastAsia="Times New Roman" w:hAnsi="Arial" w:cs="Arial"/>
                <w:color w:val="000000"/>
                <w:lang w:val="es-ES" w:eastAsia="es-ES"/>
              </w:rPr>
              <w:t>Como se trata de aprender a pensar en inglés, la traducción no debe ser una técnica de primera línea. Sólo se debe usar en casos excepcionales en los cuales se pretenda desarrollar esa destreza específica</w:t>
            </w:r>
          </w:p>
          <w:p w:rsidR="0026284B" w:rsidRPr="00D9463A" w:rsidRDefault="0026284B" w:rsidP="005C3CCB">
            <w:pPr>
              <w:shd w:val="clear" w:color="auto" w:fill="FFFFFF"/>
              <w:spacing w:before="100" w:beforeAutospacing="1" w:after="100" w:afterAutospacing="1"/>
              <w:ind w:left="720"/>
              <w:rPr>
                <w:rFonts w:ascii="Arial" w:eastAsia="Times New Roman" w:hAnsi="Arial" w:cs="Arial"/>
                <w:color w:val="000000"/>
                <w:lang w:eastAsia="es-ES"/>
              </w:rPr>
            </w:pPr>
          </w:p>
          <w:p w:rsidR="0026284B" w:rsidRPr="00D9463A" w:rsidRDefault="0026284B" w:rsidP="005C3CCB">
            <w:pPr>
              <w:shd w:val="clear" w:color="auto" w:fill="FFFFFF"/>
              <w:spacing w:before="100" w:beforeAutospacing="1" w:after="100" w:afterAutospacing="1"/>
              <w:ind w:left="720"/>
              <w:rPr>
                <w:rStyle w:val="Textoennegrita"/>
                <w:rFonts w:ascii="Arial" w:hAnsi="Arial" w:cs="Arial"/>
                <w:color w:val="000000"/>
              </w:rPr>
            </w:pPr>
            <w:r w:rsidRPr="00D9463A">
              <w:rPr>
                <w:rStyle w:val="Textoennegrita"/>
                <w:rFonts w:ascii="Arial" w:hAnsi="Arial" w:cs="Arial"/>
                <w:color w:val="000000"/>
              </w:rPr>
              <w:t>CONSIDERACIONES DIDÁCTICAS:</w:t>
            </w:r>
          </w:p>
          <w:p w:rsidR="0026284B" w:rsidRPr="00E11CEA" w:rsidRDefault="0026284B" w:rsidP="005C3CCB">
            <w:pPr>
              <w:shd w:val="clear" w:color="auto" w:fill="FFFFFF"/>
              <w:spacing w:before="100" w:beforeAutospacing="1" w:after="100" w:afterAutospacing="1"/>
              <w:ind w:left="720"/>
              <w:rPr>
                <w:rFonts w:ascii="Arial" w:eastAsia="Times New Roman" w:hAnsi="Arial" w:cs="Arial"/>
                <w:color w:val="000000"/>
                <w:lang w:val="es-ES" w:eastAsia="es-ES"/>
              </w:rPr>
            </w:pPr>
            <w:r w:rsidRPr="00D9463A">
              <w:rPr>
                <w:rFonts w:ascii="Arial" w:hAnsi="Arial" w:cs="Arial"/>
                <w:color w:val="000000"/>
              </w:rPr>
              <w:br/>
              <w:t>Como es de esperar en el proceso de enseñanza-aprendizaje de una lengua viva como el inglés, nuestro planteamiento metodológico cuenta con la utilización de la tecnología disponible. No sólo medios modernos de comprobada eficacia como son los videos y multimedia, sino también los tradicionales y aún vigentes como los textos escritos, las imágenes impresas, las grabaciones de audio y las presentaciones en vivo. Cómo y por qué utilizarlos en una actividad determinada es una pregunta cuya respuesta requiere el irreemplazable criterio pedagógico del maestro. Éste sabe que la motivación del alumno en el trabajo de adquisición de la lengua será mayor o menor según el grado de satisfacción de sus necesidades e intereses y el estímulo que se le dé a su creatividad y ejercicio mental y además es primordial y muy obvio tener en cuenta el nivel de los estudiantes, las condiciones de trabajo del grupo, sus limitaciones y puntos fuertes y en general su contexto.</w:t>
            </w:r>
            <w:r w:rsidRPr="00D9463A">
              <w:rPr>
                <w:rFonts w:ascii="Arial" w:hAnsi="Arial" w:cs="Arial"/>
                <w:color w:val="000000"/>
              </w:rPr>
              <w:br/>
              <w:t>Una primera consideración en cuanto a la elaboración y utilización de medios didácticos para los cursos de inglés en la institución es que el profesor debe disponer de un amplísimo repertorio de materiales y de técnicas. Ninguna ayuda didáctica, por efectiva que resulte para un propósito dado, puede ser igualmente efectiva para toda la gama de temas y tareas que comprende el proceso de aprender una lengua. Lo mismo para toda la gama de aprendices.</w:t>
            </w:r>
            <w:r w:rsidRPr="00D9463A">
              <w:rPr>
                <w:rFonts w:ascii="Arial" w:hAnsi="Arial" w:cs="Arial"/>
                <w:color w:val="000000"/>
              </w:rPr>
              <w:br/>
              <w:t>La selección de esos medios debe responder a objetivos particulares del curso y debe tener especial consideración de los intereses de los estudiantes y de su nivel de comprensión y de asimilación, buscando siempre despertar la pasión por el conocimiento.</w:t>
            </w:r>
            <w:r w:rsidRPr="00D9463A">
              <w:rPr>
                <w:rFonts w:ascii="Arial" w:hAnsi="Arial" w:cs="Arial"/>
                <w:color w:val="000000"/>
              </w:rPr>
              <w:br/>
              <w:t>Los contenidos de los materiales y actividades deben estar en consonancia con la formación en valores sociales, familiares, filosóficos y demás que guíen el proyecto educativo de la institución, ya que el curso debe estar articulado en esa empresa común que es la formación de nuestros niños y adolescentes. No podemos olvidar que el contenido influye en el desarrollo de los alumnos. Así pues, cuando enseñamos un nuevo idioma, estamos aportando un medio para su formación integral. Vale decir que un idioma no es un fin en sí mismo.</w:t>
            </w:r>
            <w:r w:rsidRPr="00D9463A">
              <w:rPr>
                <w:rFonts w:ascii="Arial" w:hAnsi="Arial" w:cs="Arial"/>
                <w:color w:val="000000"/>
              </w:rPr>
              <w:br/>
            </w:r>
            <w:r w:rsidRPr="00D9463A">
              <w:rPr>
                <w:rFonts w:ascii="Arial" w:hAnsi="Arial" w:cs="Arial"/>
                <w:color w:val="000000"/>
              </w:rPr>
              <w:lastRenderedPageBreak/>
              <w:t xml:space="preserve">En cuanto a la pertinencia de los textos (orales y escritos), de las actividades y de los medios técnicos empleados, es imprescindible que éstos tengan sentido para el alumno en términos de su propia vida, y que además sean interesantes y agradables, pues se trata de entender y hacerse entender en un ambiente </w:t>
            </w:r>
            <w:proofErr w:type="spellStart"/>
            <w:r w:rsidRPr="00D9463A">
              <w:rPr>
                <w:rFonts w:ascii="Arial" w:hAnsi="Arial" w:cs="Arial"/>
                <w:color w:val="000000"/>
              </w:rPr>
              <w:t>motivante</w:t>
            </w:r>
            <w:proofErr w:type="spellEnd"/>
            <w:r w:rsidRPr="00D9463A">
              <w:rPr>
                <w:rFonts w:ascii="Arial" w:hAnsi="Arial" w:cs="Arial"/>
                <w:color w:val="000000"/>
              </w:rPr>
              <w:t xml:space="preserve">. </w:t>
            </w:r>
            <w:proofErr w:type="spellStart"/>
            <w:r w:rsidRPr="00D9463A">
              <w:rPr>
                <w:rFonts w:ascii="Arial" w:hAnsi="Arial" w:cs="Arial"/>
                <w:color w:val="000000"/>
              </w:rPr>
              <w:t>Chaffee</w:t>
            </w:r>
            <w:proofErr w:type="spellEnd"/>
            <w:r w:rsidRPr="00D9463A">
              <w:rPr>
                <w:rFonts w:ascii="Arial" w:hAnsi="Arial" w:cs="Arial"/>
                <w:color w:val="000000"/>
              </w:rPr>
              <w:t xml:space="preserve"> (</w:t>
            </w:r>
            <w:proofErr w:type="spellStart"/>
            <w:r w:rsidRPr="00D9463A">
              <w:rPr>
                <w:rFonts w:ascii="Arial" w:hAnsi="Arial" w:cs="Arial"/>
                <w:color w:val="000000"/>
              </w:rPr>
              <w:t>V.op.cit</w:t>
            </w:r>
            <w:proofErr w:type="spellEnd"/>
            <w:r w:rsidRPr="00D9463A">
              <w:rPr>
                <w:rFonts w:ascii="Arial" w:hAnsi="Arial" w:cs="Arial"/>
                <w:color w:val="000000"/>
              </w:rPr>
              <w:t>) sostiene que el contenido de las historias, diálogos, canciones y actividades puede contribuir enormemente al éxito de nuestra enseñanza y tener una influencia significativa en el desarrollo social, psicológico y cognitivo del estudiante. Él afirma que hay un acuerdo unánime entre expertos en investigaciones del cerebro en cuanto a que los niños y los adultos recuerdan mejor lo que les resulta atractivo y significativo. De allí que si un cuento o una actividad es interesante, los niños los recordarán mejor. Hay cantidades de evidencias de clase en cuanto a que el número de “fragmentos de lengua” que los niños retienen es particularmente alto si les gusta aquello a lo que se les está exponiendo.</w:t>
            </w:r>
            <w:r w:rsidRPr="00D9463A">
              <w:rPr>
                <w:rFonts w:ascii="Arial" w:hAnsi="Arial" w:cs="Arial"/>
                <w:color w:val="000000"/>
              </w:rPr>
              <w:br/>
            </w:r>
            <w:proofErr w:type="spellStart"/>
            <w:r w:rsidRPr="00D9463A">
              <w:rPr>
                <w:rFonts w:ascii="Arial" w:hAnsi="Arial" w:cs="Arial"/>
                <w:color w:val="000000"/>
              </w:rPr>
              <w:t>Chaffee</w:t>
            </w:r>
            <w:proofErr w:type="spellEnd"/>
            <w:r w:rsidRPr="00D9463A">
              <w:rPr>
                <w:rFonts w:ascii="Arial" w:hAnsi="Arial" w:cs="Arial"/>
                <w:color w:val="000000"/>
              </w:rPr>
              <w:t xml:space="preserve"> dice igualmente que el contenido influye en cómo se comporten los estudiantes y cómo interactúen con los otros. El aburrimiento y la falta de sentido pueden llevar a la apatía y la agresión. Mientras más interés haya en lo que se está aprendiendo, más se va a querer entender el contenido de las historias, los diálogos, etc., y más fácil será para el profesor mantener la atención y la concentración.</w:t>
            </w:r>
            <w:r w:rsidRPr="00D9463A">
              <w:rPr>
                <w:rFonts w:ascii="Arial" w:hAnsi="Arial" w:cs="Arial"/>
                <w:color w:val="000000"/>
              </w:rPr>
              <w:br/>
              <w:t>Nuestra última consideración al respecto es que la bondad de métodos y medios se mide en términos de resultados, que en este caso no son sólo lingüísticos sino también de formación, como ya hemos dicho. Por esta razón, ellos deben ser sometidos a evaluación periódicamente, y como resultado de ésta, se deben introducir los cambios y correctivos a que haya lugar</w:t>
            </w:r>
          </w:p>
          <w:p w:rsidR="0026284B" w:rsidRPr="00D9463A" w:rsidRDefault="0026284B" w:rsidP="005C3CCB">
            <w:pPr>
              <w:rPr>
                <w:rFonts w:ascii="Arial" w:hAnsi="Arial" w:cs="Arial"/>
              </w:rPr>
            </w:pPr>
          </w:p>
        </w:tc>
      </w:tr>
      <w:tr w:rsidR="0026284B" w:rsidTr="005C3CCB">
        <w:tc>
          <w:tcPr>
            <w:tcW w:w="785" w:type="pct"/>
            <w:tcBorders>
              <w:right w:val="single" w:sz="4" w:space="0" w:color="auto"/>
            </w:tcBorders>
          </w:tcPr>
          <w:p w:rsidR="0026284B" w:rsidRDefault="0026284B" w:rsidP="005C3CCB">
            <w:r>
              <w:lastRenderedPageBreak/>
              <w:t xml:space="preserve">ACTIVIDADES </w:t>
            </w:r>
          </w:p>
        </w:tc>
        <w:tc>
          <w:tcPr>
            <w:tcW w:w="4215" w:type="pct"/>
            <w:gridSpan w:val="2"/>
          </w:tcPr>
          <w:p w:rsidR="001A1045" w:rsidRDefault="001A1045" w:rsidP="001A1045">
            <w:pPr>
              <w:numPr>
                <w:ilvl w:val="0"/>
                <w:numId w:val="23"/>
              </w:numPr>
              <w:rPr>
                <w:rFonts w:ascii="Arial" w:hAnsi="Arial" w:cs="Arial"/>
                <w:lang w:val="es-ES"/>
              </w:rPr>
            </w:pPr>
            <w:r>
              <w:rPr>
                <w:rFonts w:ascii="Arial" w:hAnsi="Arial" w:cs="Arial"/>
                <w:lang w:val="es-ES"/>
              </w:rPr>
              <w:t>Ejercicios de traducción</w:t>
            </w:r>
          </w:p>
          <w:p w:rsidR="001A1045" w:rsidRDefault="001A1045" w:rsidP="001A1045">
            <w:pPr>
              <w:numPr>
                <w:ilvl w:val="0"/>
                <w:numId w:val="23"/>
              </w:numPr>
              <w:rPr>
                <w:rFonts w:ascii="Arial" w:hAnsi="Arial" w:cs="Arial"/>
                <w:lang w:val="es-ES"/>
              </w:rPr>
            </w:pPr>
            <w:r>
              <w:rPr>
                <w:rFonts w:ascii="Arial" w:hAnsi="Arial" w:cs="Arial"/>
                <w:lang w:val="es-ES"/>
              </w:rPr>
              <w:t xml:space="preserve">Ejercicios de observación y análisis </w:t>
            </w:r>
          </w:p>
          <w:p w:rsidR="001A1045" w:rsidRDefault="001A1045" w:rsidP="001A1045">
            <w:pPr>
              <w:numPr>
                <w:ilvl w:val="0"/>
                <w:numId w:val="23"/>
              </w:numPr>
              <w:rPr>
                <w:rFonts w:ascii="Arial" w:hAnsi="Arial" w:cs="Arial"/>
                <w:lang w:val="es-ES"/>
              </w:rPr>
            </w:pPr>
            <w:r>
              <w:rPr>
                <w:rFonts w:ascii="Arial" w:hAnsi="Arial" w:cs="Arial"/>
                <w:lang w:val="es-ES"/>
              </w:rPr>
              <w:t>Actividades de imitación</w:t>
            </w:r>
          </w:p>
          <w:p w:rsidR="001A1045" w:rsidRDefault="001A1045" w:rsidP="001A1045">
            <w:pPr>
              <w:numPr>
                <w:ilvl w:val="0"/>
                <w:numId w:val="23"/>
              </w:numPr>
              <w:rPr>
                <w:rFonts w:ascii="Arial" w:hAnsi="Arial" w:cs="Arial"/>
                <w:lang w:val="es-ES"/>
              </w:rPr>
            </w:pPr>
            <w:r>
              <w:rPr>
                <w:rFonts w:ascii="Arial" w:hAnsi="Arial" w:cs="Arial"/>
                <w:lang w:val="es-ES"/>
              </w:rPr>
              <w:t>Diálogos dirigidos</w:t>
            </w:r>
          </w:p>
          <w:p w:rsidR="001A1045" w:rsidRDefault="001A1045" w:rsidP="001A1045">
            <w:pPr>
              <w:numPr>
                <w:ilvl w:val="0"/>
                <w:numId w:val="23"/>
              </w:numPr>
              <w:rPr>
                <w:rFonts w:ascii="Arial" w:hAnsi="Arial" w:cs="Arial"/>
                <w:lang w:val="es-ES"/>
              </w:rPr>
            </w:pPr>
            <w:r>
              <w:rPr>
                <w:rFonts w:ascii="Arial" w:hAnsi="Arial" w:cs="Arial"/>
                <w:lang w:val="es-ES"/>
              </w:rPr>
              <w:t>Diálogos libres</w:t>
            </w:r>
          </w:p>
          <w:p w:rsidR="001A1045" w:rsidRDefault="001A1045" w:rsidP="001A1045">
            <w:pPr>
              <w:numPr>
                <w:ilvl w:val="0"/>
                <w:numId w:val="23"/>
              </w:numPr>
              <w:rPr>
                <w:rFonts w:ascii="Arial" w:hAnsi="Arial" w:cs="Arial"/>
                <w:lang w:val="es-ES"/>
              </w:rPr>
            </w:pPr>
            <w:r>
              <w:rPr>
                <w:rFonts w:ascii="Arial" w:hAnsi="Arial" w:cs="Arial"/>
                <w:lang w:val="es-ES"/>
              </w:rPr>
              <w:t>Presentaciones orales</w:t>
            </w:r>
          </w:p>
          <w:p w:rsidR="001A1045" w:rsidRDefault="001A1045" w:rsidP="001A1045">
            <w:pPr>
              <w:numPr>
                <w:ilvl w:val="0"/>
                <w:numId w:val="23"/>
              </w:numPr>
              <w:rPr>
                <w:rFonts w:ascii="Arial" w:hAnsi="Arial" w:cs="Arial"/>
                <w:lang w:val="es-ES"/>
              </w:rPr>
            </w:pPr>
            <w:r>
              <w:rPr>
                <w:rFonts w:ascii="Arial" w:hAnsi="Arial" w:cs="Arial"/>
                <w:lang w:val="es-ES"/>
              </w:rPr>
              <w:t>Ejercicios de comprensión lectora</w:t>
            </w:r>
          </w:p>
          <w:p w:rsidR="001A1045" w:rsidRDefault="001A1045" w:rsidP="001A1045">
            <w:pPr>
              <w:numPr>
                <w:ilvl w:val="0"/>
                <w:numId w:val="23"/>
              </w:numPr>
              <w:rPr>
                <w:rFonts w:ascii="Arial" w:hAnsi="Arial" w:cs="Arial"/>
                <w:lang w:val="es-ES"/>
              </w:rPr>
            </w:pPr>
            <w:r>
              <w:rPr>
                <w:rFonts w:ascii="Arial" w:hAnsi="Arial" w:cs="Arial"/>
                <w:lang w:val="es-ES"/>
              </w:rPr>
              <w:t>Actividades de escucha</w:t>
            </w:r>
          </w:p>
          <w:p w:rsidR="001A1045" w:rsidRDefault="001A1045" w:rsidP="001A1045">
            <w:pPr>
              <w:numPr>
                <w:ilvl w:val="0"/>
                <w:numId w:val="23"/>
              </w:numPr>
              <w:rPr>
                <w:rFonts w:ascii="Arial" w:hAnsi="Arial" w:cs="Arial"/>
                <w:lang w:val="es-ES"/>
              </w:rPr>
            </w:pPr>
            <w:r>
              <w:rPr>
                <w:rFonts w:ascii="Arial" w:hAnsi="Arial" w:cs="Arial"/>
                <w:lang w:val="es-ES"/>
              </w:rPr>
              <w:t>Actividades de escritura</w:t>
            </w:r>
          </w:p>
          <w:p w:rsidR="001A1045" w:rsidRDefault="001A1045" w:rsidP="001A1045">
            <w:pPr>
              <w:numPr>
                <w:ilvl w:val="0"/>
                <w:numId w:val="23"/>
              </w:numPr>
              <w:rPr>
                <w:rFonts w:ascii="Arial" w:hAnsi="Arial" w:cs="Arial"/>
                <w:lang w:val="es-ES"/>
              </w:rPr>
            </w:pPr>
            <w:r>
              <w:rPr>
                <w:rFonts w:ascii="Arial" w:hAnsi="Arial" w:cs="Arial"/>
                <w:lang w:val="es-ES"/>
              </w:rPr>
              <w:t>Juegos de roles</w:t>
            </w:r>
          </w:p>
          <w:p w:rsidR="001A1045" w:rsidRDefault="001A1045" w:rsidP="001A1045">
            <w:pPr>
              <w:numPr>
                <w:ilvl w:val="0"/>
                <w:numId w:val="23"/>
              </w:numPr>
              <w:rPr>
                <w:rFonts w:ascii="Arial" w:hAnsi="Arial" w:cs="Arial"/>
                <w:lang w:val="es-ES"/>
              </w:rPr>
            </w:pPr>
            <w:r>
              <w:rPr>
                <w:rFonts w:ascii="Arial" w:hAnsi="Arial" w:cs="Arial"/>
                <w:lang w:val="es-ES"/>
              </w:rPr>
              <w:t>Deletreo de palabras</w:t>
            </w:r>
          </w:p>
          <w:p w:rsidR="001A1045" w:rsidRDefault="001A1045" w:rsidP="001A1045">
            <w:pPr>
              <w:numPr>
                <w:ilvl w:val="0"/>
                <w:numId w:val="23"/>
              </w:numPr>
              <w:rPr>
                <w:rFonts w:ascii="Arial" w:hAnsi="Arial" w:cs="Arial"/>
                <w:lang w:val="es-ES"/>
              </w:rPr>
            </w:pPr>
            <w:r>
              <w:rPr>
                <w:rFonts w:ascii="Arial" w:hAnsi="Arial" w:cs="Arial"/>
                <w:lang w:val="es-ES"/>
              </w:rPr>
              <w:t>Diseño de posters</w:t>
            </w:r>
          </w:p>
          <w:p w:rsidR="001A1045" w:rsidRDefault="001A1045" w:rsidP="001A1045">
            <w:pPr>
              <w:numPr>
                <w:ilvl w:val="0"/>
                <w:numId w:val="23"/>
              </w:numPr>
              <w:rPr>
                <w:rFonts w:ascii="Arial" w:hAnsi="Arial" w:cs="Arial"/>
                <w:lang w:val="es-ES"/>
              </w:rPr>
            </w:pPr>
            <w:r>
              <w:rPr>
                <w:rFonts w:ascii="Arial" w:hAnsi="Arial" w:cs="Arial"/>
                <w:lang w:val="es-ES"/>
              </w:rPr>
              <w:t>Lluvia de ideas</w:t>
            </w:r>
          </w:p>
          <w:p w:rsidR="001A1045" w:rsidRDefault="001A1045" w:rsidP="001A1045">
            <w:pPr>
              <w:numPr>
                <w:ilvl w:val="0"/>
                <w:numId w:val="23"/>
              </w:numPr>
              <w:rPr>
                <w:rFonts w:ascii="Arial" w:hAnsi="Arial" w:cs="Arial"/>
                <w:lang w:val="es-ES"/>
              </w:rPr>
            </w:pPr>
            <w:r>
              <w:rPr>
                <w:rFonts w:ascii="Arial" w:hAnsi="Arial" w:cs="Arial"/>
                <w:lang w:val="es-ES"/>
              </w:rPr>
              <w:t>Resolución de problemas</w:t>
            </w:r>
          </w:p>
          <w:p w:rsidR="001A1045" w:rsidRDefault="001A1045" w:rsidP="001A1045">
            <w:pPr>
              <w:numPr>
                <w:ilvl w:val="0"/>
                <w:numId w:val="23"/>
              </w:numPr>
              <w:rPr>
                <w:rFonts w:ascii="Arial" w:hAnsi="Arial" w:cs="Arial"/>
                <w:lang w:val="es-ES"/>
              </w:rPr>
            </w:pPr>
            <w:r>
              <w:rPr>
                <w:rFonts w:ascii="Arial" w:hAnsi="Arial" w:cs="Arial"/>
                <w:lang w:val="es-ES"/>
              </w:rPr>
              <w:t>Itinerarios o visitas</w:t>
            </w:r>
          </w:p>
          <w:p w:rsidR="001A1045" w:rsidRDefault="001A1045" w:rsidP="001A1045">
            <w:pPr>
              <w:numPr>
                <w:ilvl w:val="0"/>
                <w:numId w:val="23"/>
              </w:numPr>
              <w:rPr>
                <w:rFonts w:ascii="Arial" w:hAnsi="Arial" w:cs="Arial"/>
                <w:lang w:val="es-ES"/>
              </w:rPr>
            </w:pPr>
            <w:r>
              <w:rPr>
                <w:rFonts w:ascii="Arial" w:hAnsi="Arial" w:cs="Arial"/>
                <w:lang w:val="es-ES"/>
              </w:rPr>
              <w:t xml:space="preserve">Búsqueda de información </w:t>
            </w:r>
          </w:p>
          <w:p w:rsidR="001A1045" w:rsidRDefault="001A1045" w:rsidP="001A1045">
            <w:pPr>
              <w:numPr>
                <w:ilvl w:val="0"/>
                <w:numId w:val="23"/>
              </w:numPr>
              <w:rPr>
                <w:rFonts w:ascii="Arial" w:hAnsi="Arial" w:cs="Arial"/>
                <w:lang w:val="es-ES"/>
              </w:rPr>
            </w:pPr>
            <w:r>
              <w:rPr>
                <w:rFonts w:ascii="Arial" w:hAnsi="Arial" w:cs="Arial"/>
                <w:lang w:val="es-ES"/>
              </w:rPr>
              <w:t>Mapas conceptuales</w:t>
            </w:r>
          </w:p>
          <w:p w:rsidR="001A1045" w:rsidRDefault="001A1045" w:rsidP="001A1045">
            <w:pPr>
              <w:numPr>
                <w:ilvl w:val="0"/>
                <w:numId w:val="23"/>
              </w:numPr>
              <w:rPr>
                <w:rFonts w:ascii="Arial" w:hAnsi="Arial" w:cs="Arial"/>
                <w:lang w:val="es-ES"/>
              </w:rPr>
            </w:pPr>
            <w:r>
              <w:rPr>
                <w:rFonts w:ascii="Arial" w:hAnsi="Arial" w:cs="Arial"/>
                <w:lang w:val="es-ES"/>
              </w:rPr>
              <w:t>Crucigramas</w:t>
            </w:r>
          </w:p>
          <w:p w:rsidR="001A1045" w:rsidRDefault="001A1045" w:rsidP="001A1045">
            <w:pPr>
              <w:numPr>
                <w:ilvl w:val="0"/>
                <w:numId w:val="23"/>
              </w:numPr>
              <w:rPr>
                <w:rFonts w:ascii="Arial" w:hAnsi="Arial" w:cs="Arial"/>
                <w:lang w:val="es-ES"/>
              </w:rPr>
            </w:pPr>
            <w:r>
              <w:rPr>
                <w:rFonts w:ascii="Arial" w:hAnsi="Arial" w:cs="Arial"/>
                <w:lang w:val="es-ES"/>
              </w:rPr>
              <w:t>Asociaciones</w:t>
            </w:r>
          </w:p>
          <w:p w:rsidR="001A1045" w:rsidRDefault="001A1045" w:rsidP="001A1045">
            <w:pPr>
              <w:numPr>
                <w:ilvl w:val="0"/>
                <w:numId w:val="23"/>
              </w:numPr>
              <w:rPr>
                <w:rFonts w:ascii="Arial" w:hAnsi="Arial" w:cs="Arial"/>
                <w:lang w:val="es-ES"/>
              </w:rPr>
            </w:pPr>
            <w:r>
              <w:rPr>
                <w:rFonts w:ascii="Arial" w:hAnsi="Arial" w:cs="Arial"/>
                <w:lang w:val="es-ES"/>
              </w:rPr>
              <w:t>Sopa de letras</w:t>
            </w:r>
          </w:p>
          <w:p w:rsidR="001A1045" w:rsidRDefault="001A1045" w:rsidP="001A1045">
            <w:pPr>
              <w:numPr>
                <w:ilvl w:val="0"/>
                <w:numId w:val="23"/>
              </w:numPr>
              <w:rPr>
                <w:rFonts w:ascii="Arial" w:hAnsi="Arial" w:cs="Arial"/>
                <w:lang w:val="es-ES"/>
              </w:rPr>
            </w:pPr>
            <w:r>
              <w:rPr>
                <w:rFonts w:ascii="Arial" w:hAnsi="Arial" w:cs="Arial"/>
                <w:lang w:val="es-ES"/>
              </w:rPr>
              <w:t>Exposiciones magistrales del profesor</w:t>
            </w:r>
          </w:p>
          <w:p w:rsidR="001A1045" w:rsidRDefault="001A1045" w:rsidP="001A1045">
            <w:pPr>
              <w:numPr>
                <w:ilvl w:val="0"/>
                <w:numId w:val="23"/>
              </w:numPr>
              <w:rPr>
                <w:rFonts w:ascii="Arial" w:hAnsi="Arial" w:cs="Arial"/>
                <w:lang w:val="es-ES"/>
              </w:rPr>
            </w:pPr>
            <w:r>
              <w:rPr>
                <w:rFonts w:ascii="Arial" w:hAnsi="Arial" w:cs="Arial"/>
                <w:lang w:val="es-ES"/>
              </w:rPr>
              <w:t xml:space="preserve">Resúmenes orales de repaso y síntesis </w:t>
            </w:r>
          </w:p>
          <w:p w:rsidR="001A1045" w:rsidRDefault="001A1045" w:rsidP="001A1045">
            <w:pPr>
              <w:numPr>
                <w:ilvl w:val="0"/>
                <w:numId w:val="23"/>
              </w:numPr>
              <w:rPr>
                <w:rFonts w:ascii="Arial" w:hAnsi="Arial" w:cs="Arial"/>
                <w:lang w:val="es-ES"/>
              </w:rPr>
            </w:pPr>
            <w:r>
              <w:rPr>
                <w:rFonts w:ascii="Arial" w:hAnsi="Arial" w:cs="Arial"/>
                <w:lang w:val="es-ES"/>
              </w:rPr>
              <w:t xml:space="preserve">Lecturas </w:t>
            </w:r>
          </w:p>
          <w:p w:rsidR="001A1045" w:rsidRDefault="001A1045" w:rsidP="001A1045">
            <w:pPr>
              <w:numPr>
                <w:ilvl w:val="0"/>
                <w:numId w:val="23"/>
              </w:numPr>
              <w:rPr>
                <w:rFonts w:ascii="Arial" w:hAnsi="Arial" w:cs="Arial"/>
                <w:lang w:val="es-ES"/>
              </w:rPr>
            </w:pPr>
            <w:r>
              <w:rPr>
                <w:rFonts w:ascii="Arial" w:hAnsi="Arial" w:cs="Arial"/>
                <w:lang w:val="es-ES"/>
              </w:rPr>
              <w:t>Comentarios de textos</w:t>
            </w:r>
          </w:p>
          <w:p w:rsidR="001A1045" w:rsidRDefault="001A1045" w:rsidP="001A1045">
            <w:pPr>
              <w:numPr>
                <w:ilvl w:val="0"/>
                <w:numId w:val="23"/>
              </w:numPr>
              <w:rPr>
                <w:rFonts w:ascii="Arial" w:hAnsi="Arial" w:cs="Arial"/>
                <w:lang w:val="es-ES"/>
              </w:rPr>
            </w:pPr>
            <w:r>
              <w:rPr>
                <w:rFonts w:ascii="Arial" w:hAnsi="Arial" w:cs="Arial"/>
                <w:lang w:val="es-ES"/>
              </w:rPr>
              <w:t>Realización de proyectos</w:t>
            </w:r>
          </w:p>
          <w:p w:rsidR="001A1045" w:rsidRDefault="001A1045" w:rsidP="001A1045">
            <w:pPr>
              <w:numPr>
                <w:ilvl w:val="0"/>
                <w:numId w:val="23"/>
              </w:numPr>
              <w:rPr>
                <w:rFonts w:ascii="Arial" w:hAnsi="Arial" w:cs="Arial"/>
                <w:lang w:val="es-ES"/>
              </w:rPr>
            </w:pPr>
            <w:r>
              <w:rPr>
                <w:rFonts w:ascii="Arial" w:hAnsi="Arial" w:cs="Arial"/>
                <w:lang w:val="es-ES"/>
              </w:rPr>
              <w:lastRenderedPageBreak/>
              <w:t>Estudio de casos</w:t>
            </w:r>
          </w:p>
          <w:p w:rsidR="001A1045" w:rsidRDefault="001A1045" w:rsidP="001A1045">
            <w:pPr>
              <w:numPr>
                <w:ilvl w:val="0"/>
                <w:numId w:val="23"/>
              </w:numPr>
              <w:rPr>
                <w:rFonts w:ascii="Arial" w:hAnsi="Arial" w:cs="Arial"/>
              </w:rPr>
            </w:pPr>
            <w:r>
              <w:rPr>
                <w:rFonts w:ascii="Arial" w:hAnsi="Arial" w:cs="Arial"/>
                <w:lang w:val="es-ES"/>
              </w:rPr>
              <w:t>Análisis de mensajes audiovisuales</w:t>
            </w:r>
          </w:p>
          <w:p w:rsidR="0026284B" w:rsidRPr="001A1045" w:rsidRDefault="001A1045" w:rsidP="001A1045">
            <w:pPr>
              <w:numPr>
                <w:ilvl w:val="0"/>
                <w:numId w:val="23"/>
              </w:numPr>
              <w:rPr>
                <w:rFonts w:ascii="Arial" w:hAnsi="Arial" w:cs="Arial"/>
              </w:rPr>
            </w:pPr>
            <w:r w:rsidRPr="001A1045">
              <w:rPr>
                <w:rFonts w:ascii="Arial" w:hAnsi="Arial" w:cs="Arial"/>
                <w:lang w:val="es-ES"/>
              </w:rPr>
              <w:t>Juegos de vocabulario</w:t>
            </w:r>
          </w:p>
          <w:p w:rsidR="001A1045" w:rsidRPr="001A1045" w:rsidRDefault="001A1045" w:rsidP="001A1045">
            <w:pPr>
              <w:numPr>
                <w:ilvl w:val="0"/>
                <w:numId w:val="23"/>
              </w:numPr>
              <w:rPr>
                <w:rFonts w:ascii="Arial" w:hAnsi="Arial" w:cs="Arial"/>
              </w:rPr>
            </w:pPr>
            <w:r>
              <w:rPr>
                <w:rFonts w:ascii="Arial" w:hAnsi="Arial" w:cs="Arial"/>
                <w:lang w:val="es-ES"/>
              </w:rPr>
              <w:t>Simulacros tipo SABER</w:t>
            </w:r>
          </w:p>
        </w:tc>
      </w:tr>
      <w:tr w:rsidR="0026284B" w:rsidTr="005C3CCB">
        <w:tc>
          <w:tcPr>
            <w:tcW w:w="785" w:type="pct"/>
            <w:tcBorders>
              <w:right w:val="single" w:sz="4" w:space="0" w:color="auto"/>
            </w:tcBorders>
          </w:tcPr>
          <w:p w:rsidR="0026284B" w:rsidRDefault="0026284B" w:rsidP="005C3CCB">
            <w:r>
              <w:lastRenderedPageBreak/>
              <w:t xml:space="preserve">RECURSOS </w:t>
            </w:r>
          </w:p>
        </w:tc>
        <w:tc>
          <w:tcPr>
            <w:tcW w:w="4215" w:type="pct"/>
            <w:gridSpan w:val="2"/>
          </w:tcPr>
          <w:p w:rsidR="0026284B" w:rsidRDefault="0026284B" w:rsidP="005C3CCB">
            <w:pPr>
              <w:shd w:val="clear" w:color="auto" w:fill="FFFFFF"/>
              <w:spacing w:before="100" w:beforeAutospacing="1" w:after="100" w:afterAutospacing="1"/>
              <w:ind w:left="1440"/>
              <w:rPr>
                <w:rFonts w:ascii="Arial" w:eastAsia="Times New Roman" w:hAnsi="Arial" w:cs="Arial"/>
                <w:b/>
                <w:bCs/>
                <w:color w:val="000000"/>
                <w:lang w:eastAsia="es-ES"/>
              </w:rPr>
            </w:pPr>
          </w:p>
          <w:p w:rsidR="0026284B" w:rsidRDefault="0026284B" w:rsidP="005C3CCB">
            <w:pPr>
              <w:shd w:val="clear" w:color="auto" w:fill="FFFFFF"/>
              <w:spacing w:before="100" w:beforeAutospacing="1" w:after="100" w:afterAutospacing="1"/>
              <w:ind w:left="1440"/>
              <w:rPr>
                <w:rFonts w:ascii="Arial" w:eastAsia="Times New Roman" w:hAnsi="Arial" w:cs="Arial"/>
                <w:color w:val="000000"/>
                <w:lang w:eastAsia="es-ES"/>
              </w:rPr>
            </w:pPr>
            <w:r w:rsidRPr="00D9463A">
              <w:rPr>
                <w:rFonts w:ascii="Arial" w:eastAsia="Times New Roman" w:hAnsi="Arial" w:cs="Arial"/>
                <w:b/>
                <w:bCs/>
                <w:color w:val="000000"/>
                <w:lang w:val="es-ES" w:eastAsia="es-ES"/>
              </w:rPr>
              <w:t>RECURSOS FÍSICOS.</w:t>
            </w:r>
            <w:r w:rsidRPr="00E11CEA">
              <w:rPr>
                <w:rFonts w:ascii="Arial" w:eastAsia="Times New Roman" w:hAnsi="Arial" w:cs="Arial"/>
                <w:color w:val="000000"/>
                <w:lang w:val="es-ES" w:eastAsia="es-ES"/>
              </w:rPr>
              <w:t xml:space="preserve"> </w:t>
            </w:r>
          </w:p>
          <w:p w:rsidR="0026284B" w:rsidRPr="00E11CEA" w:rsidRDefault="0026284B" w:rsidP="005C3CCB">
            <w:pPr>
              <w:shd w:val="clear" w:color="auto" w:fill="FFFFFF"/>
              <w:spacing w:before="100" w:beforeAutospacing="1" w:after="100" w:afterAutospacing="1"/>
              <w:ind w:left="1440"/>
              <w:rPr>
                <w:rFonts w:ascii="Arial" w:eastAsia="Times New Roman" w:hAnsi="Arial" w:cs="Arial"/>
                <w:color w:val="000000"/>
                <w:lang w:val="es-ES" w:eastAsia="es-ES"/>
              </w:rPr>
            </w:pPr>
          </w:p>
          <w:p w:rsidR="0026284B" w:rsidRPr="00D9463A" w:rsidRDefault="0026284B" w:rsidP="0026284B">
            <w:pPr>
              <w:numPr>
                <w:ilvl w:val="0"/>
                <w:numId w:val="7"/>
              </w:numPr>
              <w:shd w:val="clear" w:color="auto" w:fill="FFFFFF"/>
              <w:spacing w:before="100" w:beforeAutospacing="1" w:after="100" w:afterAutospacing="1"/>
              <w:rPr>
                <w:rFonts w:ascii="Arial" w:eastAsia="Times New Roman" w:hAnsi="Arial" w:cs="Arial"/>
                <w:color w:val="000000"/>
                <w:lang w:eastAsia="es-ES"/>
              </w:rPr>
            </w:pPr>
            <w:r w:rsidRPr="00D9463A">
              <w:rPr>
                <w:rFonts w:ascii="Arial" w:eastAsia="Times New Roman" w:hAnsi="Arial" w:cs="Arial"/>
                <w:b/>
                <w:bCs/>
                <w:color w:val="000000"/>
                <w:lang w:val="es-ES" w:eastAsia="es-ES"/>
              </w:rPr>
              <w:t>Aulas de clase:</w:t>
            </w:r>
            <w:r w:rsidRPr="00E11CEA">
              <w:rPr>
                <w:rFonts w:ascii="Arial" w:eastAsia="Times New Roman" w:hAnsi="Arial" w:cs="Arial"/>
                <w:color w:val="000000"/>
                <w:lang w:val="es-ES" w:eastAsia="es-ES"/>
              </w:rPr>
              <w:t xml:space="preserve"> Las aulas son los espacios físicos con sus respectivos tableros, sillas, carteleras informativas y demás muebles útiles para el trabajo académico.</w:t>
            </w:r>
            <w:r w:rsidRPr="00E11CEA">
              <w:rPr>
                <w:rFonts w:ascii="Arial" w:eastAsia="Times New Roman" w:hAnsi="Arial" w:cs="Arial"/>
                <w:color w:val="000000"/>
                <w:lang w:val="es-ES" w:eastAsia="es-ES"/>
              </w:rPr>
              <w:br/>
            </w:r>
          </w:p>
          <w:p w:rsidR="0026284B" w:rsidRPr="00E11CEA" w:rsidRDefault="0026284B" w:rsidP="0026284B">
            <w:pPr>
              <w:numPr>
                <w:ilvl w:val="0"/>
                <w:numId w:val="7"/>
              </w:numPr>
              <w:shd w:val="clear" w:color="auto" w:fill="FFFFFF"/>
              <w:spacing w:before="100" w:beforeAutospacing="1" w:afterAutospacing="1"/>
              <w:rPr>
                <w:rFonts w:ascii="Arial" w:eastAsia="Times New Roman" w:hAnsi="Arial" w:cs="Arial"/>
                <w:color w:val="000000"/>
                <w:lang w:val="es-ES" w:eastAsia="es-ES"/>
              </w:rPr>
            </w:pPr>
            <w:r w:rsidRPr="00D9463A">
              <w:rPr>
                <w:rFonts w:ascii="Arial" w:eastAsia="Times New Roman" w:hAnsi="Arial" w:cs="Arial"/>
                <w:b/>
                <w:bCs/>
                <w:color w:val="000000"/>
                <w:lang w:val="es-ES" w:eastAsia="es-ES"/>
              </w:rPr>
              <w:t>La Biblioteca</w:t>
            </w:r>
            <w:r w:rsidRPr="00E11CEA">
              <w:rPr>
                <w:rFonts w:ascii="Arial" w:eastAsia="Times New Roman" w:hAnsi="Arial" w:cs="Arial"/>
                <w:color w:val="000000"/>
                <w:lang w:val="es-ES" w:eastAsia="es-ES"/>
              </w:rPr>
              <w:t>: Espacio físico, para la consulta y la lectura formativa de Educandos y Educadores. La colección de textos de literatura infantil en ingles es pequeña y se espera se pueda enriquecer en los próximos años para un apoyo especial al trabajo de clases y al ofrecimiento de oportunidades de utilización de la lengua por fuera del contexto académico.</w:t>
            </w:r>
            <w:r w:rsidRPr="00E11CEA">
              <w:rPr>
                <w:rFonts w:ascii="Arial" w:eastAsia="Times New Roman" w:hAnsi="Arial" w:cs="Arial"/>
                <w:color w:val="000000"/>
                <w:lang w:val="es-ES" w:eastAsia="es-ES"/>
              </w:rPr>
              <w:br/>
            </w:r>
          </w:p>
          <w:p w:rsidR="0026284B" w:rsidRPr="00E11CEA" w:rsidRDefault="0026284B" w:rsidP="0026284B">
            <w:pPr>
              <w:numPr>
                <w:ilvl w:val="0"/>
                <w:numId w:val="8"/>
              </w:numPr>
              <w:shd w:val="clear" w:color="auto" w:fill="FFFFFF"/>
              <w:spacing w:before="100" w:beforeAutospacing="1" w:afterAutospacing="1"/>
              <w:rPr>
                <w:rFonts w:ascii="Arial" w:eastAsia="Times New Roman" w:hAnsi="Arial" w:cs="Arial"/>
                <w:color w:val="000000"/>
                <w:lang w:val="es-ES" w:eastAsia="es-ES"/>
              </w:rPr>
            </w:pPr>
            <w:r w:rsidRPr="00D9463A">
              <w:rPr>
                <w:rFonts w:ascii="Arial" w:eastAsia="Times New Roman" w:hAnsi="Arial" w:cs="Arial"/>
                <w:b/>
                <w:bCs/>
                <w:color w:val="000000"/>
                <w:lang w:val="es-ES" w:eastAsia="es-ES"/>
              </w:rPr>
              <w:t>Salón múltiple o auditorio:</w:t>
            </w:r>
            <w:r w:rsidRPr="00E11CEA">
              <w:rPr>
                <w:rFonts w:ascii="Arial" w:eastAsia="Times New Roman" w:hAnsi="Arial" w:cs="Arial"/>
                <w:color w:val="000000"/>
                <w:lang w:val="es-ES" w:eastAsia="es-ES"/>
              </w:rPr>
              <w:t xml:space="preserve"> Espacio tanto para el desarrollo de actividades enfocadas a la potenciación de las habilidades de comprensión oral y escrita por medio de herramientas </w:t>
            </w:r>
            <w:proofErr w:type="spellStart"/>
            <w:r w:rsidRPr="00E11CEA">
              <w:rPr>
                <w:rFonts w:ascii="Arial" w:eastAsia="Times New Roman" w:hAnsi="Arial" w:cs="Arial"/>
                <w:color w:val="000000"/>
                <w:lang w:val="es-ES" w:eastAsia="es-ES"/>
              </w:rPr>
              <w:t>multimediales</w:t>
            </w:r>
            <w:proofErr w:type="spellEnd"/>
            <w:r w:rsidRPr="00E11CEA">
              <w:rPr>
                <w:rFonts w:ascii="Arial" w:eastAsia="Times New Roman" w:hAnsi="Arial" w:cs="Arial"/>
                <w:color w:val="000000"/>
                <w:lang w:val="es-ES" w:eastAsia="es-ES"/>
              </w:rPr>
              <w:t xml:space="preserve">, como para actividades de proyección cultural de la misma </w:t>
            </w:r>
            <w:proofErr w:type="spellStart"/>
            <w:r w:rsidRPr="00E11CEA">
              <w:rPr>
                <w:rFonts w:ascii="Arial" w:eastAsia="Times New Roman" w:hAnsi="Arial" w:cs="Arial"/>
                <w:color w:val="000000"/>
                <w:lang w:val="es-ES" w:eastAsia="es-ES"/>
              </w:rPr>
              <w:t>area</w:t>
            </w:r>
            <w:proofErr w:type="spellEnd"/>
            <w:r w:rsidRPr="00E11CEA">
              <w:rPr>
                <w:rFonts w:ascii="Arial" w:eastAsia="Times New Roman" w:hAnsi="Arial" w:cs="Arial"/>
                <w:color w:val="000000"/>
                <w:lang w:val="es-ES" w:eastAsia="es-ES"/>
              </w:rPr>
              <w:t xml:space="preserve">, donde se ponga en juego el uso de habilidades de producción y comprensión oral y escrita, junto con otras estrategias </w:t>
            </w:r>
            <w:proofErr w:type="gramStart"/>
            <w:r w:rsidRPr="00E11CEA">
              <w:rPr>
                <w:rFonts w:ascii="Arial" w:eastAsia="Times New Roman" w:hAnsi="Arial" w:cs="Arial"/>
                <w:color w:val="000000"/>
                <w:lang w:val="es-ES" w:eastAsia="es-ES"/>
              </w:rPr>
              <w:t>mas</w:t>
            </w:r>
            <w:proofErr w:type="gramEnd"/>
            <w:r w:rsidRPr="00E11CEA">
              <w:rPr>
                <w:rFonts w:ascii="Arial" w:eastAsia="Times New Roman" w:hAnsi="Arial" w:cs="Arial"/>
                <w:color w:val="000000"/>
                <w:lang w:val="es-ES" w:eastAsia="es-ES"/>
              </w:rPr>
              <w:t>.</w:t>
            </w:r>
            <w:r w:rsidRPr="00E11CEA">
              <w:rPr>
                <w:rFonts w:ascii="Arial" w:eastAsia="Times New Roman" w:hAnsi="Arial" w:cs="Arial"/>
                <w:color w:val="000000"/>
                <w:lang w:val="es-ES" w:eastAsia="es-ES"/>
              </w:rPr>
              <w:br/>
            </w:r>
          </w:p>
          <w:p w:rsidR="0026284B" w:rsidRPr="00E11CEA" w:rsidRDefault="0026284B" w:rsidP="0026284B">
            <w:pPr>
              <w:numPr>
                <w:ilvl w:val="0"/>
                <w:numId w:val="9"/>
              </w:numPr>
              <w:shd w:val="clear" w:color="auto" w:fill="FFFFFF"/>
              <w:spacing w:before="100" w:beforeAutospacing="1" w:after="100" w:afterAutospacing="1"/>
              <w:rPr>
                <w:rFonts w:ascii="Arial" w:eastAsia="Times New Roman" w:hAnsi="Arial" w:cs="Arial"/>
                <w:color w:val="000000"/>
                <w:lang w:val="es-ES" w:eastAsia="es-ES"/>
              </w:rPr>
            </w:pPr>
            <w:r w:rsidRPr="00D9463A">
              <w:rPr>
                <w:rFonts w:ascii="Arial" w:eastAsia="Times New Roman" w:hAnsi="Arial" w:cs="Arial"/>
                <w:b/>
                <w:bCs/>
                <w:color w:val="000000"/>
                <w:lang w:val="es-ES" w:eastAsia="es-ES"/>
              </w:rPr>
              <w:t>Salas de computo:</w:t>
            </w:r>
            <w:r w:rsidRPr="00E11CEA">
              <w:rPr>
                <w:rFonts w:ascii="Arial" w:eastAsia="Times New Roman" w:hAnsi="Arial" w:cs="Arial"/>
                <w:color w:val="000000"/>
                <w:lang w:val="es-ES" w:eastAsia="es-ES"/>
              </w:rPr>
              <w:t xml:space="preserve"> Espacio para el desarrollo de actividades enfocadas a la potenciación de las habilidades de expresión oral y escrita, enfatizando en la segunda, por medio de herramientas </w:t>
            </w:r>
            <w:proofErr w:type="spellStart"/>
            <w:r w:rsidRPr="00E11CEA">
              <w:rPr>
                <w:rFonts w:ascii="Arial" w:eastAsia="Times New Roman" w:hAnsi="Arial" w:cs="Arial"/>
                <w:color w:val="000000"/>
                <w:lang w:val="es-ES" w:eastAsia="es-ES"/>
              </w:rPr>
              <w:t>multimediales</w:t>
            </w:r>
            <w:proofErr w:type="spellEnd"/>
            <w:r w:rsidRPr="00E11CEA">
              <w:rPr>
                <w:rFonts w:ascii="Arial" w:eastAsia="Times New Roman" w:hAnsi="Arial" w:cs="Arial"/>
                <w:color w:val="000000"/>
                <w:lang w:val="es-ES" w:eastAsia="es-ES"/>
              </w:rPr>
              <w:t>.</w:t>
            </w:r>
          </w:p>
          <w:p w:rsidR="0026284B" w:rsidRPr="00D9463A" w:rsidRDefault="0026284B" w:rsidP="005C3CCB">
            <w:pPr>
              <w:shd w:val="clear" w:color="auto" w:fill="FFFFFF"/>
              <w:spacing w:before="100" w:beforeAutospacing="1" w:after="100" w:afterAutospacing="1"/>
              <w:ind w:left="1440"/>
              <w:rPr>
                <w:rFonts w:ascii="Arial" w:eastAsia="Times New Roman" w:hAnsi="Arial" w:cs="Arial"/>
                <w:b/>
                <w:bCs/>
                <w:color w:val="000000"/>
                <w:lang w:eastAsia="es-ES"/>
              </w:rPr>
            </w:pPr>
          </w:p>
          <w:p w:rsidR="0026284B" w:rsidRDefault="0026284B" w:rsidP="005C3CCB">
            <w:pPr>
              <w:shd w:val="clear" w:color="auto" w:fill="FFFFFF"/>
              <w:spacing w:before="100" w:beforeAutospacing="1" w:after="100" w:afterAutospacing="1"/>
              <w:ind w:left="1440"/>
              <w:rPr>
                <w:rFonts w:ascii="Arial" w:eastAsia="Times New Roman" w:hAnsi="Arial" w:cs="Arial"/>
                <w:b/>
                <w:bCs/>
                <w:color w:val="000000"/>
                <w:lang w:eastAsia="es-ES"/>
              </w:rPr>
            </w:pPr>
            <w:r w:rsidRPr="00D9463A">
              <w:rPr>
                <w:rFonts w:ascii="Arial" w:eastAsia="Times New Roman" w:hAnsi="Arial" w:cs="Arial"/>
                <w:b/>
                <w:bCs/>
                <w:color w:val="000000"/>
                <w:lang w:val="es-ES" w:eastAsia="es-ES"/>
              </w:rPr>
              <w:t>RECURSOS LOGÍSTICOS.</w:t>
            </w:r>
          </w:p>
          <w:p w:rsidR="0026284B" w:rsidRPr="00E11CEA" w:rsidRDefault="0026284B" w:rsidP="005C3CCB">
            <w:pPr>
              <w:shd w:val="clear" w:color="auto" w:fill="FFFFFF"/>
              <w:spacing w:before="100" w:beforeAutospacing="1" w:after="100" w:afterAutospacing="1"/>
              <w:ind w:left="1440"/>
              <w:rPr>
                <w:rFonts w:ascii="Arial" w:eastAsia="Times New Roman" w:hAnsi="Arial" w:cs="Arial"/>
                <w:color w:val="000000"/>
                <w:lang w:val="es-ES" w:eastAsia="es-ES"/>
              </w:rPr>
            </w:pPr>
          </w:p>
          <w:p w:rsidR="0026284B" w:rsidRPr="00E11CEA" w:rsidRDefault="0026284B" w:rsidP="0026284B">
            <w:pPr>
              <w:numPr>
                <w:ilvl w:val="0"/>
                <w:numId w:val="10"/>
              </w:numPr>
              <w:shd w:val="clear" w:color="auto" w:fill="FFFFFF"/>
              <w:spacing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Ley General de Educación. Art. 23.</w:t>
            </w:r>
          </w:p>
          <w:p w:rsidR="0026284B" w:rsidRPr="00E11CEA" w:rsidRDefault="0026284B" w:rsidP="0026284B">
            <w:pPr>
              <w:numPr>
                <w:ilvl w:val="0"/>
                <w:numId w:val="11"/>
              </w:numPr>
              <w:shd w:val="clear" w:color="auto" w:fill="FFFFFF"/>
              <w:spacing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Plan Decenal de Educación 1996-2005</w:t>
            </w:r>
          </w:p>
          <w:p w:rsidR="0026284B" w:rsidRPr="00E11CEA" w:rsidRDefault="0026284B" w:rsidP="0026284B">
            <w:pPr>
              <w:numPr>
                <w:ilvl w:val="0"/>
                <w:numId w:val="12"/>
              </w:numPr>
              <w:shd w:val="clear" w:color="auto" w:fill="FFFFFF"/>
              <w:spacing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Decreto 1290</w:t>
            </w:r>
          </w:p>
          <w:p w:rsidR="0026284B" w:rsidRPr="00E11CEA" w:rsidRDefault="0026284B" w:rsidP="0026284B">
            <w:pPr>
              <w:numPr>
                <w:ilvl w:val="0"/>
                <w:numId w:val="13"/>
              </w:numPr>
              <w:shd w:val="clear" w:color="auto" w:fill="FFFFFF"/>
              <w:spacing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Resolución 2343 del 05 de junio de 1.996</w:t>
            </w:r>
          </w:p>
          <w:p w:rsidR="0026284B" w:rsidRPr="00E11CEA" w:rsidRDefault="0026284B" w:rsidP="0026284B">
            <w:pPr>
              <w:numPr>
                <w:ilvl w:val="0"/>
                <w:numId w:val="14"/>
              </w:numPr>
              <w:shd w:val="clear" w:color="auto" w:fill="FFFFFF"/>
              <w:spacing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lastRenderedPageBreak/>
              <w:t xml:space="preserve">Lineamientos Curriculares INGLES – MEN </w:t>
            </w:r>
          </w:p>
          <w:p w:rsidR="0026284B" w:rsidRPr="00E11CEA" w:rsidRDefault="0026284B" w:rsidP="0026284B">
            <w:pPr>
              <w:numPr>
                <w:ilvl w:val="0"/>
                <w:numId w:val="15"/>
              </w:numPr>
              <w:shd w:val="clear" w:color="auto" w:fill="FFFFFF"/>
              <w:spacing w:before="100" w:beforeAutospacing="1" w:after="100"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Marco de Referencia de Europeo</w:t>
            </w:r>
          </w:p>
          <w:p w:rsidR="0026284B" w:rsidRPr="00E11CEA" w:rsidRDefault="0026284B" w:rsidP="005C3CCB">
            <w:pPr>
              <w:shd w:val="clear" w:color="auto" w:fill="FFFFFF"/>
              <w:rPr>
                <w:rFonts w:ascii="Arial" w:eastAsia="Times New Roman" w:hAnsi="Arial" w:cs="Arial"/>
                <w:color w:val="000000"/>
                <w:lang w:val="es-ES" w:eastAsia="es-ES"/>
              </w:rPr>
            </w:pPr>
          </w:p>
          <w:p w:rsidR="0026284B" w:rsidRDefault="0026284B" w:rsidP="005C3CCB">
            <w:pPr>
              <w:shd w:val="clear" w:color="auto" w:fill="FFFFFF"/>
              <w:spacing w:before="100" w:beforeAutospacing="1" w:after="100" w:afterAutospacing="1"/>
              <w:ind w:left="1440"/>
              <w:rPr>
                <w:rFonts w:ascii="Arial" w:eastAsia="Times New Roman" w:hAnsi="Arial" w:cs="Arial"/>
                <w:b/>
                <w:bCs/>
                <w:color w:val="000000"/>
                <w:lang w:eastAsia="es-ES"/>
              </w:rPr>
            </w:pPr>
            <w:r w:rsidRPr="00D9463A">
              <w:rPr>
                <w:rFonts w:ascii="Arial" w:eastAsia="Times New Roman" w:hAnsi="Arial" w:cs="Arial"/>
                <w:b/>
                <w:bCs/>
                <w:color w:val="000000"/>
                <w:lang w:val="es-ES" w:eastAsia="es-ES"/>
              </w:rPr>
              <w:t>RECURSOS INSTITUCIONALES</w:t>
            </w:r>
          </w:p>
          <w:p w:rsidR="0026284B" w:rsidRPr="00E11CEA" w:rsidRDefault="0026284B" w:rsidP="005C3CCB">
            <w:pPr>
              <w:shd w:val="clear" w:color="auto" w:fill="FFFFFF"/>
              <w:spacing w:before="100" w:beforeAutospacing="1" w:after="100" w:afterAutospacing="1"/>
              <w:ind w:left="1440"/>
              <w:rPr>
                <w:rFonts w:ascii="Arial" w:eastAsia="Times New Roman" w:hAnsi="Arial" w:cs="Arial"/>
                <w:color w:val="000000"/>
                <w:lang w:val="es-ES" w:eastAsia="es-ES"/>
              </w:rPr>
            </w:pPr>
          </w:p>
          <w:p w:rsidR="0026284B" w:rsidRPr="00E11CEA" w:rsidRDefault="0026284B" w:rsidP="0026284B">
            <w:pPr>
              <w:numPr>
                <w:ilvl w:val="0"/>
                <w:numId w:val="16"/>
              </w:numPr>
              <w:shd w:val="clear" w:color="auto" w:fill="FFFFFF"/>
              <w:spacing w:before="100" w:beforeAutospacing="1"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La Secretaría de Educación Municipal.</w:t>
            </w:r>
          </w:p>
          <w:p w:rsidR="0026284B" w:rsidRPr="00E11CEA" w:rsidRDefault="0026284B" w:rsidP="0026284B">
            <w:pPr>
              <w:numPr>
                <w:ilvl w:val="0"/>
                <w:numId w:val="17"/>
              </w:numPr>
              <w:shd w:val="clear" w:color="auto" w:fill="FFFFFF"/>
              <w:spacing w:before="100" w:beforeAutospacing="1"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 xml:space="preserve">Ministerio de </w:t>
            </w:r>
            <w:proofErr w:type="spellStart"/>
            <w:r w:rsidRPr="00E11CEA">
              <w:rPr>
                <w:rFonts w:ascii="Arial" w:eastAsia="Times New Roman" w:hAnsi="Arial" w:cs="Arial"/>
                <w:color w:val="000000"/>
                <w:lang w:val="es-ES" w:eastAsia="es-ES"/>
              </w:rPr>
              <w:t>Educacion</w:t>
            </w:r>
            <w:proofErr w:type="spellEnd"/>
            <w:r w:rsidRPr="00E11CEA">
              <w:rPr>
                <w:rFonts w:ascii="Arial" w:eastAsia="Times New Roman" w:hAnsi="Arial" w:cs="Arial"/>
                <w:color w:val="000000"/>
                <w:lang w:val="es-ES" w:eastAsia="es-ES"/>
              </w:rPr>
              <w:t xml:space="preserve"> Nacional</w:t>
            </w:r>
          </w:p>
          <w:p w:rsidR="0026284B" w:rsidRPr="00E11CEA" w:rsidRDefault="0026284B" w:rsidP="0026284B">
            <w:pPr>
              <w:numPr>
                <w:ilvl w:val="0"/>
                <w:numId w:val="18"/>
              </w:numPr>
              <w:shd w:val="clear" w:color="auto" w:fill="FFFFFF"/>
              <w:spacing w:before="100" w:beforeAutospacing="1"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La Secretaría de Educación Departamental.</w:t>
            </w:r>
          </w:p>
          <w:p w:rsidR="0026284B" w:rsidRPr="00E11CEA" w:rsidRDefault="00362FFC" w:rsidP="0026284B">
            <w:pPr>
              <w:numPr>
                <w:ilvl w:val="0"/>
                <w:numId w:val="19"/>
              </w:numPr>
              <w:shd w:val="clear" w:color="auto" w:fill="FFFFFF"/>
              <w:spacing w:before="100" w:beforeAutospacing="1" w:after="100" w:afterAutospacing="1"/>
              <w:rPr>
                <w:rFonts w:ascii="Arial" w:eastAsia="Times New Roman" w:hAnsi="Arial" w:cs="Arial"/>
                <w:color w:val="000000"/>
                <w:lang w:val="es-ES" w:eastAsia="es-ES"/>
              </w:rPr>
            </w:pPr>
            <w:r>
              <w:rPr>
                <w:rFonts w:ascii="Arial" w:eastAsia="Times New Roman" w:hAnsi="Arial" w:cs="Arial"/>
                <w:color w:val="000000"/>
                <w:lang w:val="es-ES" w:eastAsia="es-ES"/>
              </w:rPr>
              <w:t>Núcleo educativo 921</w:t>
            </w:r>
          </w:p>
          <w:p w:rsidR="0026284B" w:rsidRDefault="0026284B" w:rsidP="005C3CCB">
            <w:pPr>
              <w:shd w:val="clear" w:color="auto" w:fill="FFFFFF"/>
              <w:spacing w:before="100" w:beforeAutospacing="1" w:after="100" w:afterAutospacing="1"/>
              <w:ind w:left="1440"/>
              <w:rPr>
                <w:rFonts w:ascii="Arial" w:eastAsia="Times New Roman" w:hAnsi="Arial" w:cs="Arial"/>
                <w:b/>
                <w:bCs/>
                <w:color w:val="000000"/>
                <w:lang w:eastAsia="es-ES"/>
              </w:rPr>
            </w:pPr>
          </w:p>
          <w:p w:rsidR="0026284B" w:rsidRDefault="0026284B" w:rsidP="005C3CCB">
            <w:pPr>
              <w:shd w:val="clear" w:color="auto" w:fill="FFFFFF"/>
              <w:spacing w:before="100" w:beforeAutospacing="1" w:after="100" w:afterAutospacing="1"/>
              <w:ind w:left="1440"/>
              <w:rPr>
                <w:rFonts w:ascii="Arial" w:eastAsia="Times New Roman" w:hAnsi="Arial" w:cs="Arial"/>
                <w:b/>
                <w:bCs/>
                <w:color w:val="000000"/>
                <w:lang w:eastAsia="es-ES"/>
              </w:rPr>
            </w:pPr>
          </w:p>
          <w:p w:rsidR="0026284B" w:rsidRDefault="0026284B" w:rsidP="005C3CCB">
            <w:pPr>
              <w:shd w:val="clear" w:color="auto" w:fill="FFFFFF"/>
              <w:spacing w:before="100" w:beforeAutospacing="1" w:after="100" w:afterAutospacing="1"/>
              <w:ind w:left="1440"/>
              <w:rPr>
                <w:rFonts w:ascii="Arial" w:eastAsia="Times New Roman" w:hAnsi="Arial" w:cs="Arial"/>
                <w:b/>
                <w:bCs/>
                <w:color w:val="000000"/>
                <w:lang w:eastAsia="es-ES"/>
              </w:rPr>
            </w:pPr>
          </w:p>
          <w:p w:rsidR="0026284B" w:rsidRDefault="0026284B" w:rsidP="005C3CCB">
            <w:pPr>
              <w:shd w:val="clear" w:color="auto" w:fill="FFFFFF"/>
              <w:spacing w:before="100" w:beforeAutospacing="1" w:after="100" w:afterAutospacing="1"/>
              <w:ind w:left="1440"/>
              <w:rPr>
                <w:rFonts w:ascii="Arial" w:eastAsia="Times New Roman" w:hAnsi="Arial" w:cs="Arial"/>
                <w:color w:val="000000"/>
                <w:lang w:eastAsia="es-ES"/>
              </w:rPr>
            </w:pPr>
            <w:r w:rsidRPr="00D9463A">
              <w:rPr>
                <w:rFonts w:ascii="Arial" w:eastAsia="Times New Roman" w:hAnsi="Arial" w:cs="Arial"/>
                <w:b/>
                <w:bCs/>
                <w:color w:val="000000"/>
                <w:lang w:val="es-ES" w:eastAsia="es-ES"/>
              </w:rPr>
              <w:t>RECURSOS DIDÁCTICOS</w:t>
            </w:r>
            <w:r w:rsidRPr="00E11CEA">
              <w:rPr>
                <w:rFonts w:ascii="Arial" w:eastAsia="Times New Roman" w:hAnsi="Arial" w:cs="Arial"/>
                <w:color w:val="000000"/>
                <w:lang w:val="es-ES" w:eastAsia="es-ES"/>
              </w:rPr>
              <w:t xml:space="preserve"> </w:t>
            </w:r>
          </w:p>
          <w:p w:rsidR="0026284B" w:rsidRDefault="0026284B" w:rsidP="005C3CCB">
            <w:pPr>
              <w:rPr>
                <w:rFonts w:ascii="Arial" w:eastAsia="Times New Roman" w:hAnsi="Arial" w:cs="Arial"/>
                <w:color w:val="000000"/>
                <w:lang w:eastAsia="es-ES"/>
              </w:rPr>
            </w:pPr>
            <w:r w:rsidRPr="00D9463A">
              <w:rPr>
                <w:rFonts w:ascii="Arial" w:eastAsia="Times New Roman" w:hAnsi="Arial" w:cs="Arial"/>
                <w:color w:val="000000"/>
                <w:lang w:eastAsia="es-ES"/>
              </w:rPr>
              <w:br/>
              <w:t xml:space="preserve">Cuadernos, </w:t>
            </w:r>
            <w:proofErr w:type="gramStart"/>
            <w:r w:rsidRPr="00D9463A">
              <w:rPr>
                <w:rFonts w:ascii="Arial" w:eastAsia="Times New Roman" w:hAnsi="Arial" w:cs="Arial"/>
                <w:color w:val="000000"/>
                <w:lang w:eastAsia="es-ES"/>
              </w:rPr>
              <w:t xml:space="preserve">diccionarios </w:t>
            </w:r>
            <w:r>
              <w:rPr>
                <w:rFonts w:ascii="Arial" w:eastAsia="Times New Roman" w:hAnsi="Arial" w:cs="Arial"/>
                <w:color w:val="000000"/>
                <w:lang w:eastAsia="es-ES"/>
              </w:rPr>
              <w:t xml:space="preserve"> </w:t>
            </w:r>
            <w:r w:rsidRPr="00D9463A">
              <w:rPr>
                <w:rFonts w:ascii="Arial" w:eastAsia="Times New Roman" w:hAnsi="Arial" w:cs="Arial"/>
                <w:color w:val="000000"/>
                <w:lang w:eastAsia="es-ES"/>
              </w:rPr>
              <w:t>Inglés – español</w:t>
            </w:r>
            <w:proofErr w:type="gramEnd"/>
            <w:r w:rsidRPr="00D9463A">
              <w:rPr>
                <w:rFonts w:ascii="Arial" w:eastAsia="Times New Roman" w:hAnsi="Arial" w:cs="Arial"/>
                <w:color w:val="000000"/>
                <w:lang w:eastAsia="es-ES"/>
              </w:rPr>
              <w:t xml:space="preserve">, flash </w:t>
            </w:r>
            <w:proofErr w:type="spellStart"/>
            <w:r w:rsidRPr="00D9463A">
              <w:rPr>
                <w:rFonts w:ascii="Arial" w:eastAsia="Times New Roman" w:hAnsi="Arial" w:cs="Arial"/>
                <w:color w:val="000000"/>
                <w:lang w:eastAsia="es-ES"/>
              </w:rPr>
              <w:t>cards</w:t>
            </w:r>
            <w:proofErr w:type="spellEnd"/>
            <w:r w:rsidRPr="00D9463A">
              <w:rPr>
                <w:rFonts w:ascii="Arial" w:eastAsia="Times New Roman" w:hAnsi="Arial" w:cs="Arial"/>
                <w:color w:val="000000"/>
                <w:lang w:eastAsia="es-ES"/>
              </w:rPr>
              <w:t xml:space="preserve">, posters, </w:t>
            </w:r>
            <w:proofErr w:type="spellStart"/>
            <w:r w:rsidRPr="00D9463A">
              <w:rPr>
                <w:rFonts w:ascii="Arial" w:eastAsia="Times New Roman" w:hAnsi="Arial" w:cs="Arial"/>
                <w:color w:val="000000"/>
                <w:lang w:eastAsia="es-ES"/>
              </w:rPr>
              <w:t>dvd</w:t>
            </w:r>
            <w:proofErr w:type="spellEnd"/>
            <w:r w:rsidRPr="00D9463A">
              <w:rPr>
                <w:rFonts w:ascii="Arial" w:eastAsia="Times New Roman" w:hAnsi="Arial" w:cs="Arial"/>
                <w:color w:val="000000"/>
                <w:lang w:eastAsia="es-ES"/>
              </w:rPr>
              <w:t xml:space="preserve"> </w:t>
            </w:r>
            <w:proofErr w:type="spellStart"/>
            <w:r w:rsidRPr="00D9463A">
              <w:rPr>
                <w:rFonts w:ascii="Arial" w:eastAsia="Times New Roman" w:hAnsi="Arial" w:cs="Arial"/>
                <w:color w:val="000000"/>
                <w:lang w:eastAsia="es-ES"/>
              </w:rPr>
              <w:t>player</w:t>
            </w:r>
            <w:proofErr w:type="spellEnd"/>
            <w:r w:rsidRPr="00D9463A">
              <w:rPr>
                <w:rFonts w:ascii="Arial" w:eastAsia="Times New Roman" w:hAnsi="Arial" w:cs="Arial"/>
                <w:color w:val="000000"/>
                <w:lang w:eastAsia="es-ES"/>
              </w:rPr>
              <w:t xml:space="preserve">, revistas y periódicos de consulta, videos, video </w:t>
            </w:r>
            <w:proofErr w:type="spellStart"/>
            <w:r w:rsidRPr="00D9463A">
              <w:rPr>
                <w:rFonts w:ascii="Arial" w:eastAsia="Times New Roman" w:hAnsi="Arial" w:cs="Arial"/>
                <w:color w:val="000000"/>
                <w:lang w:eastAsia="es-ES"/>
              </w:rPr>
              <w:t>beam</w:t>
            </w:r>
            <w:proofErr w:type="spellEnd"/>
            <w:r w:rsidRPr="00D9463A">
              <w:rPr>
                <w:rFonts w:ascii="Arial" w:eastAsia="Times New Roman" w:hAnsi="Arial" w:cs="Arial"/>
                <w:color w:val="000000"/>
                <w:lang w:eastAsia="es-ES"/>
              </w:rPr>
              <w:t>, televisor, internet, fotocopias, documentos de consulta, tizas, entre otros.</w:t>
            </w:r>
          </w:p>
          <w:p w:rsidR="0026284B" w:rsidRPr="00D9463A" w:rsidRDefault="0026284B" w:rsidP="005C3CCB">
            <w:pPr>
              <w:rPr>
                <w:rFonts w:ascii="Arial" w:hAnsi="Arial" w:cs="Arial"/>
              </w:rPr>
            </w:pPr>
          </w:p>
        </w:tc>
      </w:tr>
      <w:tr w:rsidR="0026284B" w:rsidTr="005C3CCB">
        <w:tc>
          <w:tcPr>
            <w:tcW w:w="785" w:type="pct"/>
            <w:tcBorders>
              <w:right w:val="single" w:sz="4" w:space="0" w:color="auto"/>
            </w:tcBorders>
          </w:tcPr>
          <w:p w:rsidR="0026284B" w:rsidRDefault="0026284B" w:rsidP="005C3CCB"/>
          <w:p w:rsidR="0026284B" w:rsidRDefault="0026284B" w:rsidP="005C3CCB"/>
          <w:p w:rsidR="0026284B" w:rsidRDefault="0026284B" w:rsidP="005C3CCB"/>
          <w:p w:rsidR="0026284B" w:rsidRDefault="0026284B" w:rsidP="005C3CCB"/>
          <w:p w:rsidR="0026284B" w:rsidRDefault="0026284B" w:rsidP="005C3CCB"/>
          <w:p w:rsidR="0026284B" w:rsidRDefault="0026284B" w:rsidP="005C3CCB"/>
          <w:p w:rsidR="0026284B" w:rsidRDefault="0026284B" w:rsidP="005C3CCB">
            <w:r>
              <w:t>EVALUACION</w:t>
            </w:r>
          </w:p>
        </w:tc>
        <w:tc>
          <w:tcPr>
            <w:tcW w:w="4215" w:type="pct"/>
            <w:gridSpan w:val="2"/>
          </w:tcPr>
          <w:p w:rsidR="0026284B" w:rsidRDefault="0026284B" w:rsidP="005C3CCB">
            <w:pPr>
              <w:rPr>
                <w:rFonts w:ascii="Arial" w:hAnsi="Arial" w:cs="Arial"/>
                <w:bCs/>
                <w:lang w:val="es-MX"/>
              </w:rPr>
            </w:pPr>
          </w:p>
          <w:p w:rsidR="00A811A8" w:rsidRPr="002E0E8E" w:rsidRDefault="00A811A8" w:rsidP="00A811A8">
            <w:pPr>
              <w:pStyle w:val="Sinespaciado"/>
              <w:jc w:val="both"/>
              <w:rPr>
                <w:rFonts w:ascii="Calibri" w:hAnsi="Calibri"/>
                <w:color w:val="000000"/>
              </w:rPr>
            </w:pPr>
            <w:r w:rsidRPr="002E0E8E">
              <w:rPr>
                <w:rFonts w:ascii="Calibri" w:hAnsi="Calibri"/>
                <w:color w:val="000000"/>
              </w:rPr>
              <w:t xml:space="preserve">La evaluación es uno de los aspectos más complejos en el ámbito educacional para todo maestro, puesto que en ésta se juega la pertinencia de su propuesta pedagógica.  Dada su importancia, el maestro está en la obligación de diseñar un tipo de evaluación que despierte la motivación del educando al ver que ésta es justa de acuerdo con lo enseñado por el docente y a lo aprendido por él mismo.  </w:t>
            </w:r>
          </w:p>
          <w:p w:rsidR="00A811A8" w:rsidRPr="00A75FF0" w:rsidRDefault="00A811A8" w:rsidP="00A811A8">
            <w:pPr>
              <w:pStyle w:val="Sinespaciado"/>
              <w:jc w:val="both"/>
              <w:rPr>
                <w:rFonts w:ascii="Calibri" w:hAnsi="Calibri"/>
                <w:color w:val="FF0000"/>
              </w:rPr>
            </w:pPr>
          </w:p>
          <w:p w:rsidR="00A811A8" w:rsidRPr="002E0E8E" w:rsidRDefault="00A811A8" w:rsidP="00A811A8">
            <w:pPr>
              <w:pStyle w:val="Sinespaciado"/>
              <w:jc w:val="both"/>
              <w:rPr>
                <w:rFonts w:ascii="Calibri" w:hAnsi="Calibri"/>
                <w:color w:val="000000"/>
              </w:rPr>
            </w:pPr>
            <w:r w:rsidRPr="002E0E8E">
              <w:rPr>
                <w:rFonts w:ascii="Calibri" w:hAnsi="Calibri"/>
                <w:color w:val="000000"/>
              </w:rPr>
              <w:t xml:space="preserve">Nuestra propuesta de evaluación supone la construcción de instrumentos de medición específicos, cuya utilidad podrá definirse en términos de las  cualidades siguientes, señaladas por </w:t>
            </w:r>
            <w:proofErr w:type="spellStart"/>
            <w:r w:rsidRPr="002E0E8E">
              <w:rPr>
                <w:rFonts w:ascii="Calibri" w:hAnsi="Calibri"/>
                <w:color w:val="000000"/>
              </w:rPr>
              <w:t>Bachman</w:t>
            </w:r>
            <w:proofErr w:type="spellEnd"/>
            <w:r w:rsidRPr="002E0E8E">
              <w:rPr>
                <w:rFonts w:ascii="Calibri" w:hAnsi="Calibri"/>
                <w:color w:val="000000"/>
              </w:rPr>
              <w:t xml:space="preserve"> (V. op.cit.) para las pruebas de lenguas: </w:t>
            </w:r>
          </w:p>
          <w:p w:rsidR="00A811A8" w:rsidRPr="002E0E8E" w:rsidRDefault="00A811A8" w:rsidP="00A811A8">
            <w:pPr>
              <w:pStyle w:val="Sinespaciado"/>
              <w:jc w:val="both"/>
              <w:rPr>
                <w:rFonts w:ascii="Calibri" w:hAnsi="Calibri"/>
                <w:color w:val="000000"/>
              </w:rPr>
            </w:pPr>
          </w:p>
          <w:p w:rsidR="00A811A8" w:rsidRPr="002E0E8E" w:rsidRDefault="00A811A8" w:rsidP="00A811A8">
            <w:pPr>
              <w:pStyle w:val="Sinespaciado"/>
              <w:jc w:val="both"/>
              <w:rPr>
                <w:rFonts w:ascii="Calibri" w:hAnsi="Calibri"/>
                <w:color w:val="000000"/>
              </w:rPr>
            </w:pPr>
            <w:r w:rsidRPr="002E0E8E">
              <w:rPr>
                <w:rFonts w:ascii="Calibri" w:hAnsi="Calibri"/>
                <w:b/>
                <w:bCs/>
                <w:i/>
                <w:iCs/>
                <w:color w:val="000000"/>
              </w:rPr>
              <w:t>La fiabilidad</w:t>
            </w:r>
            <w:r w:rsidRPr="002E0E8E">
              <w:rPr>
                <w:rFonts w:ascii="Calibri" w:hAnsi="Calibri"/>
                <w:color w:val="000000"/>
              </w:rPr>
              <w:t xml:space="preserve"> es la consistencia en la medición.  Una prueba de comprensión oral en lengua inglesa, por ejemplo, será fiable si sus puntajes no presentan </w:t>
            </w:r>
            <w:r w:rsidRPr="002E0E8E">
              <w:rPr>
                <w:rFonts w:ascii="Calibri" w:hAnsi="Calibri"/>
                <w:color w:val="000000"/>
              </w:rPr>
              <w:lastRenderedPageBreak/>
              <w:t>variaciones debidas a factores distintos a lo que se quiere medir, la cual es comprensión oral en lengua inglesa.</w:t>
            </w:r>
          </w:p>
          <w:p w:rsidR="00A811A8" w:rsidRPr="002E0E8E" w:rsidRDefault="00A811A8" w:rsidP="00A811A8">
            <w:pPr>
              <w:pStyle w:val="Sinespaciado"/>
              <w:jc w:val="both"/>
              <w:rPr>
                <w:rFonts w:ascii="Calibri" w:hAnsi="Calibri"/>
                <w:color w:val="000000"/>
              </w:rPr>
            </w:pPr>
          </w:p>
          <w:p w:rsidR="00A811A8" w:rsidRPr="002E0E8E" w:rsidRDefault="00A811A8" w:rsidP="00A811A8">
            <w:pPr>
              <w:pStyle w:val="Sinespaciado"/>
              <w:jc w:val="both"/>
              <w:rPr>
                <w:rFonts w:ascii="Calibri" w:hAnsi="Calibri"/>
                <w:color w:val="000000"/>
              </w:rPr>
            </w:pPr>
            <w:r w:rsidRPr="002E0E8E">
              <w:rPr>
                <w:rFonts w:ascii="Calibri" w:hAnsi="Calibri"/>
                <w:b/>
                <w:bCs/>
                <w:i/>
                <w:iCs/>
                <w:color w:val="000000"/>
              </w:rPr>
              <w:t>La validez</w:t>
            </w:r>
            <w:r w:rsidRPr="002E0E8E">
              <w:rPr>
                <w:rFonts w:ascii="Calibri" w:hAnsi="Calibri"/>
                <w:color w:val="000000"/>
              </w:rPr>
              <w:t xml:space="preserve"> nos dice qué tan apropiadas y significativas son las interpretaciones que podemos hacer a partir de los puntajes de una prueba.  En el ejemplo dado, estos puntajes deben permitirme deducir qué tan capaz es el alumno de entender correctamente mensajes orales en inglés, y no otra cosa.</w:t>
            </w:r>
          </w:p>
          <w:p w:rsidR="00A811A8" w:rsidRPr="002E0E8E" w:rsidRDefault="00A811A8" w:rsidP="00A811A8">
            <w:pPr>
              <w:pStyle w:val="Sinespaciado"/>
              <w:jc w:val="both"/>
              <w:rPr>
                <w:rFonts w:ascii="Calibri" w:hAnsi="Calibri"/>
                <w:color w:val="000000"/>
              </w:rPr>
            </w:pPr>
          </w:p>
          <w:p w:rsidR="00A811A8" w:rsidRPr="002E0E8E" w:rsidRDefault="00A811A8" w:rsidP="00A811A8">
            <w:pPr>
              <w:pStyle w:val="Sinespaciado"/>
              <w:jc w:val="both"/>
              <w:rPr>
                <w:rFonts w:ascii="Calibri" w:hAnsi="Calibri"/>
                <w:color w:val="000000"/>
              </w:rPr>
            </w:pPr>
            <w:r w:rsidRPr="002E0E8E">
              <w:rPr>
                <w:rFonts w:ascii="Calibri" w:hAnsi="Calibri"/>
                <w:b/>
                <w:bCs/>
                <w:i/>
                <w:iCs/>
                <w:color w:val="000000"/>
              </w:rPr>
              <w:t>La autenticidad</w:t>
            </w:r>
            <w:r w:rsidRPr="002E0E8E">
              <w:rPr>
                <w:rFonts w:ascii="Calibri" w:hAnsi="Calibri"/>
                <w:color w:val="000000"/>
              </w:rPr>
              <w:t xml:space="preserve"> es el grado de correspondencia entre el desempeño del alumno en el examen y la realidad de las actividades en esa lengua. </w:t>
            </w:r>
          </w:p>
          <w:p w:rsidR="00A811A8" w:rsidRPr="002E0E8E" w:rsidRDefault="00A811A8" w:rsidP="00A811A8">
            <w:pPr>
              <w:pStyle w:val="Sinespaciado"/>
              <w:jc w:val="both"/>
              <w:rPr>
                <w:rFonts w:ascii="Calibri" w:hAnsi="Calibri"/>
                <w:color w:val="000000"/>
              </w:rPr>
            </w:pPr>
            <w:r w:rsidRPr="002E0E8E">
              <w:rPr>
                <w:rFonts w:ascii="Calibri" w:hAnsi="Calibri"/>
                <w:color w:val="000000"/>
              </w:rPr>
              <w:t xml:space="preserve">El impacto se refiere a la manera en que una prueba puede afectar a los individuos evaluados y  a la comunidad educativa. </w:t>
            </w:r>
          </w:p>
          <w:p w:rsidR="00A811A8" w:rsidRPr="002E0E8E" w:rsidRDefault="00A811A8" w:rsidP="00A811A8">
            <w:pPr>
              <w:pStyle w:val="Sinespaciado"/>
              <w:jc w:val="both"/>
              <w:rPr>
                <w:rFonts w:ascii="Calibri" w:hAnsi="Calibri"/>
                <w:b/>
                <w:bCs/>
                <w:color w:val="000000"/>
              </w:rPr>
            </w:pPr>
          </w:p>
          <w:p w:rsidR="00A811A8" w:rsidRPr="002E0E8E" w:rsidRDefault="00A811A8" w:rsidP="00A811A8">
            <w:pPr>
              <w:pStyle w:val="Sinespaciado"/>
              <w:rPr>
                <w:rFonts w:ascii="Calibri" w:hAnsi="Calibri"/>
                <w:color w:val="000000"/>
              </w:rPr>
            </w:pPr>
            <w:r>
              <w:rPr>
                <w:rFonts w:ascii="Calibri" w:hAnsi="Calibri"/>
                <w:b/>
                <w:bCs/>
                <w:i/>
                <w:iCs/>
                <w:color w:val="000000"/>
              </w:rPr>
              <w:t xml:space="preserve">La </w:t>
            </w:r>
            <w:proofErr w:type="spellStart"/>
            <w:r>
              <w:rPr>
                <w:rFonts w:ascii="Calibri" w:hAnsi="Calibri"/>
                <w:b/>
                <w:bCs/>
                <w:i/>
                <w:iCs/>
                <w:color w:val="000000"/>
              </w:rPr>
              <w:t>practica</w:t>
            </w:r>
            <w:r w:rsidRPr="002E0E8E">
              <w:rPr>
                <w:rFonts w:ascii="Calibri" w:hAnsi="Calibri"/>
                <w:b/>
                <w:bCs/>
                <w:i/>
                <w:iCs/>
                <w:color w:val="000000"/>
              </w:rPr>
              <w:t>bilidad</w:t>
            </w:r>
            <w:proofErr w:type="spellEnd"/>
            <w:r w:rsidRPr="002E0E8E">
              <w:rPr>
                <w:rFonts w:ascii="Calibri" w:hAnsi="Calibri"/>
                <w:color w:val="000000"/>
              </w:rPr>
              <w:t xml:space="preserve"> de una prueba nos habla de la relación que hay entre los recursos que se requieren para su construcción y aplicación, y los recursos disponibles para tal efecto.    </w:t>
            </w:r>
          </w:p>
          <w:p w:rsidR="00A811A8" w:rsidRPr="00A75FF0" w:rsidRDefault="00A811A8" w:rsidP="00A811A8">
            <w:pPr>
              <w:pStyle w:val="Sinespaciado"/>
              <w:rPr>
                <w:rFonts w:ascii="Calibri" w:hAnsi="Calibri"/>
                <w:color w:val="FF0000"/>
              </w:rPr>
            </w:pPr>
          </w:p>
          <w:p w:rsidR="00A811A8" w:rsidRPr="002E0E8E" w:rsidRDefault="00A811A8" w:rsidP="00A811A8">
            <w:pPr>
              <w:pStyle w:val="Sinespaciado"/>
              <w:jc w:val="both"/>
              <w:rPr>
                <w:rFonts w:ascii="Calibri" w:hAnsi="Calibri"/>
                <w:b/>
                <w:bCs/>
                <w:color w:val="000000"/>
              </w:rPr>
            </w:pPr>
            <w:r w:rsidRPr="002E0E8E">
              <w:rPr>
                <w:rFonts w:ascii="Calibri" w:hAnsi="Calibri"/>
                <w:b/>
                <w:bCs/>
                <w:color w:val="000000"/>
              </w:rPr>
              <w:t xml:space="preserve">EDUCACIÓN PREESCOLAR  </w:t>
            </w:r>
          </w:p>
          <w:p w:rsidR="00A811A8" w:rsidRPr="002E0E8E" w:rsidRDefault="00A811A8" w:rsidP="00A811A8">
            <w:pPr>
              <w:pStyle w:val="Sinespaciado"/>
              <w:jc w:val="both"/>
              <w:rPr>
                <w:rFonts w:ascii="Calibri" w:hAnsi="Calibri"/>
                <w:color w:val="000000"/>
              </w:rPr>
            </w:pPr>
          </w:p>
          <w:p w:rsidR="00A811A8" w:rsidRPr="002E0E8E" w:rsidRDefault="00A811A8" w:rsidP="00A811A8">
            <w:pPr>
              <w:pStyle w:val="Sinespaciado"/>
              <w:jc w:val="both"/>
              <w:rPr>
                <w:rFonts w:ascii="Calibri" w:hAnsi="Calibri"/>
                <w:color w:val="000000"/>
              </w:rPr>
            </w:pPr>
            <w:r w:rsidRPr="002E0E8E">
              <w:rPr>
                <w:rFonts w:ascii="Calibri" w:hAnsi="Calibri"/>
                <w:color w:val="000000"/>
              </w:rPr>
              <w:t>En este nivel la evaluación de los logros alcanzados, hablando de logros como las metas obtenidas, sólo examina las competencias orales, dado el alcance propuesto.  Ella hace parte de la  naturaleza misma de los cursos y por lo tanto no altera el ambiente espontáneo y lúdico en que ellos se desarrollan. No se trata en ningún caso de obtener cuantificaciones puntuales de esos logros, sino de dar una apreciación impresionista del desempeño comunicativo del niño. Tal apreciación surge de un proceso de seguimiento que da cuenta de la solución de tareas por parte del alumno en períodos secuenciados, que en conjunto describen una  progresión.  Tales tareas apuntan a los siguientes aprendizajes:</w:t>
            </w:r>
          </w:p>
          <w:p w:rsidR="00A811A8" w:rsidRPr="002E0E8E" w:rsidRDefault="00A811A8" w:rsidP="00A811A8">
            <w:pPr>
              <w:pStyle w:val="Sinespaciado"/>
              <w:jc w:val="both"/>
              <w:rPr>
                <w:rFonts w:ascii="Calibri" w:hAnsi="Calibri"/>
                <w:color w:val="000000"/>
              </w:rPr>
            </w:pPr>
          </w:p>
          <w:p w:rsidR="00A811A8" w:rsidRPr="002E0E8E" w:rsidRDefault="00A811A8" w:rsidP="00A811A8">
            <w:pPr>
              <w:pStyle w:val="Sinespaciado"/>
              <w:jc w:val="both"/>
              <w:rPr>
                <w:rFonts w:ascii="Calibri" w:hAnsi="Calibri"/>
                <w:color w:val="000000"/>
              </w:rPr>
            </w:pPr>
            <w:r w:rsidRPr="002E0E8E">
              <w:rPr>
                <w:rFonts w:ascii="Calibri" w:hAnsi="Calibri"/>
                <w:color w:val="000000"/>
              </w:rPr>
              <w:t>Comprensión de mensajes</w:t>
            </w:r>
          </w:p>
          <w:p w:rsidR="00A811A8" w:rsidRPr="002E0E8E" w:rsidRDefault="00A811A8" w:rsidP="00A811A8">
            <w:pPr>
              <w:pStyle w:val="Sinespaciado"/>
              <w:jc w:val="both"/>
              <w:rPr>
                <w:rFonts w:ascii="Calibri" w:hAnsi="Calibri"/>
                <w:color w:val="000000"/>
              </w:rPr>
            </w:pPr>
            <w:r w:rsidRPr="002E0E8E">
              <w:rPr>
                <w:rFonts w:ascii="Calibri" w:hAnsi="Calibri"/>
                <w:color w:val="000000"/>
              </w:rPr>
              <w:t>Reacción cognoscitiva y emocional ante el mensaje recibido</w:t>
            </w:r>
          </w:p>
          <w:p w:rsidR="00A811A8" w:rsidRPr="002E0E8E" w:rsidRDefault="00A811A8" w:rsidP="00A811A8">
            <w:pPr>
              <w:pStyle w:val="Sinespaciado"/>
              <w:jc w:val="both"/>
              <w:rPr>
                <w:rFonts w:ascii="Calibri" w:hAnsi="Calibri"/>
                <w:color w:val="000000"/>
              </w:rPr>
            </w:pPr>
            <w:r w:rsidRPr="002E0E8E">
              <w:rPr>
                <w:rFonts w:ascii="Calibri" w:hAnsi="Calibri"/>
                <w:color w:val="000000"/>
              </w:rPr>
              <w:t>Emisión de mensajes</w:t>
            </w:r>
          </w:p>
          <w:p w:rsidR="00A811A8" w:rsidRPr="002E0E8E" w:rsidRDefault="00A811A8" w:rsidP="00A811A8">
            <w:pPr>
              <w:pStyle w:val="Sinespaciado"/>
              <w:jc w:val="both"/>
              <w:rPr>
                <w:rFonts w:ascii="Calibri" w:hAnsi="Calibri"/>
                <w:color w:val="000000"/>
              </w:rPr>
            </w:pPr>
            <w:r w:rsidRPr="002E0E8E">
              <w:rPr>
                <w:rFonts w:ascii="Calibri" w:hAnsi="Calibri"/>
                <w:color w:val="000000"/>
              </w:rPr>
              <w:t xml:space="preserve">Intercambio de información </w:t>
            </w:r>
          </w:p>
          <w:p w:rsidR="00A811A8" w:rsidRPr="002E0E8E" w:rsidRDefault="00A811A8" w:rsidP="00A811A8">
            <w:pPr>
              <w:pStyle w:val="Sinespaciado"/>
              <w:jc w:val="both"/>
              <w:rPr>
                <w:rFonts w:ascii="Calibri" w:hAnsi="Calibri"/>
                <w:color w:val="000000"/>
              </w:rPr>
            </w:pPr>
            <w:r w:rsidRPr="002E0E8E">
              <w:rPr>
                <w:rFonts w:ascii="Calibri" w:hAnsi="Calibri"/>
                <w:color w:val="000000"/>
              </w:rPr>
              <w:t>Enlace entre el aprendizaje lingüístico y la comunicación cotidiana</w:t>
            </w:r>
          </w:p>
          <w:p w:rsidR="00A811A8" w:rsidRPr="00A75FF0" w:rsidRDefault="00A811A8" w:rsidP="00A811A8">
            <w:pPr>
              <w:pStyle w:val="Sinespaciado"/>
              <w:jc w:val="both"/>
              <w:rPr>
                <w:rFonts w:ascii="Calibri" w:hAnsi="Calibri"/>
                <w:color w:val="FF0000"/>
              </w:rPr>
            </w:pPr>
          </w:p>
          <w:p w:rsidR="00A811A8" w:rsidRPr="00AD6E25" w:rsidRDefault="00A811A8" w:rsidP="00A811A8">
            <w:pPr>
              <w:pStyle w:val="Sinespaciado"/>
              <w:jc w:val="both"/>
              <w:rPr>
                <w:rFonts w:ascii="Calibri" w:hAnsi="Calibri"/>
                <w:b/>
                <w:bCs/>
                <w:color w:val="000000"/>
              </w:rPr>
            </w:pPr>
            <w:r w:rsidRPr="00AD6E25">
              <w:rPr>
                <w:rFonts w:ascii="Calibri" w:hAnsi="Calibri"/>
                <w:b/>
                <w:bCs/>
                <w:color w:val="000000"/>
              </w:rPr>
              <w:t xml:space="preserve">EDUCACIÓN BÁSICA PRIMARIA </w:t>
            </w:r>
          </w:p>
          <w:p w:rsidR="00A811A8" w:rsidRPr="00AD6E25" w:rsidRDefault="00A811A8" w:rsidP="00A811A8">
            <w:pPr>
              <w:pStyle w:val="Sinespaciado"/>
              <w:jc w:val="both"/>
              <w:rPr>
                <w:rFonts w:ascii="Calibri" w:hAnsi="Calibri"/>
                <w:color w:val="000000"/>
              </w:rPr>
            </w:pPr>
          </w:p>
          <w:p w:rsidR="00A811A8" w:rsidRPr="00AD6E25" w:rsidRDefault="00A811A8" w:rsidP="00A811A8">
            <w:pPr>
              <w:pStyle w:val="Sinespaciado"/>
              <w:jc w:val="both"/>
              <w:rPr>
                <w:rFonts w:ascii="Calibri" w:hAnsi="Calibri"/>
                <w:color w:val="000000"/>
              </w:rPr>
            </w:pPr>
            <w:r w:rsidRPr="00AD6E25">
              <w:rPr>
                <w:rFonts w:ascii="Calibri" w:hAnsi="Calibri"/>
                <w:color w:val="000000"/>
              </w:rPr>
              <w:t>La evaluación hasta el cuarto grado es como en el nivel preescolar, por razones de edad y de tipo de programa. En quinto grado hay evaluaciones orales y escritas en determinados momentos del proceso. Las pruebas, como el desarrollo del curso,  son acumulativas, ya que la retroalimentación resulta imprescindible en el trabajo lingüístico. Los resultados deben permitir interpretaciones sobre el desempeño del alumno en los siguientes campos:</w:t>
            </w:r>
          </w:p>
          <w:p w:rsidR="00A811A8" w:rsidRPr="00AD6E25" w:rsidRDefault="00A811A8" w:rsidP="00A811A8">
            <w:pPr>
              <w:pStyle w:val="Sinespaciado"/>
              <w:jc w:val="both"/>
              <w:rPr>
                <w:rFonts w:ascii="Calibri" w:hAnsi="Calibri"/>
                <w:color w:val="000000"/>
              </w:rPr>
            </w:pPr>
            <w:r w:rsidRPr="00AD6E25">
              <w:rPr>
                <w:rFonts w:ascii="Calibri" w:hAnsi="Calibri"/>
                <w:color w:val="000000"/>
              </w:rPr>
              <w:t xml:space="preserve"> </w:t>
            </w:r>
          </w:p>
          <w:p w:rsidR="00A811A8" w:rsidRPr="00AD6E25" w:rsidRDefault="00A811A8" w:rsidP="00A811A8">
            <w:pPr>
              <w:pStyle w:val="Sinespaciado"/>
              <w:jc w:val="both"/>
              <w:rPr>
                <w:rFonts w:ascii="Calibri" w:hAnsi="Calibri"/>
                <w:color w:val="000000"/>
              </w:rPr>
            </w:pPr>
            <w:r w:rsidRPr="00AD6E25">
              <w:rPr>
                <w:rFonts w:ascii="Calibri" w:hAnsi="Calibri"/>
                <w:color w:val="000000"/>
              </w:rPr>
              <w:t>Competencia oral en sus dos direcciones</w:t>
            </w:r>
          </w:p>
          <w:p w:rsidR="00A811A8" w:rsidRPr="00AD6E25" w:rsidRDefault="00A811A8" w:rsidP="00A811A8">
            <w:pPr>
              <w:pStyle w:val="Sinespaciado"/>
              <w:jc w:val="both"/>
              <w:rPr>
                <w:rFonts w:ascii="Calibri" w:hAnsi="Calibri"/>
                <w:color w:val="000000"/>
              </w:rPr>
            </w:pPr>
            <w:r w:rsidRPr="00AD6E25">
              <w:rPr>
                <w:rFonts w:ascii="Calibri" w:hAnsi="Calibri"/>
                <w:color w:val="000000"/>
              </w:rPr>
              <w:t>Pronunciación</w:t>
            </w:r>
          </w:p>
          <w:p w:rsidR="00A811A8" w:rsidRPr="00AD6E25" w:rsidRDefault="00A811A8" w:rsidP="00A811A8">
            <w:pPr>
              <w:pStyle w:val="Sinespaciado"/>
              <w:jc w:val="both"/>
              <w:rPr>
                <w:rFonts w:ascii="Calibri" w:hAnsi="Calibri"/>
                <w:color w:val="000000"/>
              </w:rPr>
            </w:pPr>
            <w:r w:rsidRPr="00AD6E25">
              <w:rPr>
                <w:rFonts w:ascii="Calibri" w:hAnsi="Calibri"/>
                <w:color w:val="000000"/>
              </w:rPr>
              <w:t>Lecto-escritura</w:t>
            </w:r>
          </w:p>
          <w:p w:rsidR="00A811A8" w:rsidRPr="00AD6E25" w:rsidRDefault="00A811A8" w:rsidP="00A811A8">
            <w:pPr>
              <w:pStyle w:val="Sinespaciado"/>
              <w:jc w:val="both"/>
              <w:rPr>
                <w:rFonts w:ascii="Calibri" w:hAnsi="Calibri"/>
                <w:color w:val="000000"/>
              </w:rPr>
            </w:pPr>
            <w:r w:rsidRPr="00AD6E25">
              <w:rPr>
                <w:rFonts w:ascii="Calibri" w:hAnsi="Calibri"/>
                <w:color w:val="000000"/>
              </w:rPr>
              <w:t>Reacción cognoscitiva y emocional ante mensajes orales y escritos</w:t>
            </w:r>
          </w:p>
          <w:p w:rsidR="00A811A8" w:rsidRPr="00AD6E25" w:rsidRDefault="00A811A8" w:rsidP="00A811A8">
            <w:pPr>
              <w:pStyle w:val="Sinespaciado"/>
              <w:jc w:val="both"/>
              <w:rPr>
                <w:rFonts w:ascii="Calibri" w:hAnsi="Calibri"/>
                <w:color w:val="000000"/>
              </w:rPr>
            </w:pPr>
            <w:r w:rsidRPr="00AD6E25">
              <w:rPr>
                <w:rFonts w:ascii="Calibri" w:hAnsi="Calibri"/>
                <w:color w:val="000000"/>
              </w:rPr>
              <w:t>Repertorio de vocabulario</w:t>
            </w:r>
          </w:p>
          <w:p w:rsidR="00A811A8" w:rsidRPr="00AD6E25" w:rsidRDefault="00A811A8" w:rsidP="00A811A8">
            <w:pPr>
              <w:pStyle w:val="Sinespaciado"/>
              <w:jc w:val="both"/>
              <w:rPr>
                <w:rFonts w:ascii="Calibri" w:hAnsi="Calibri"/>
                <w:color w:val="000000"/>
              </w:rPr>
            </w:pPr>
            <w:r w:rsidRPr="00AD6E25">
              <w:rPr>
                <w:rFonts w:ascii="Calibri" w:hAnsi="Calibri"/>
                <w:color w:val="000000"/>
              </w:rPr>
              <w:lastRenderedPageBreak/>
              <w:t>Repertorio de actos de habla</w:t>
            </w:r>
          </w:p>
          <w:p w:rsidR="00A811A8" w:rsidRPr="00A75FF0" w:rsidRDefault="00A811A8" w:rsidP="00A811A8">
            <w:pPr>
              <w:pStyle w:val="Sinespaciado"/>
              <w:jc w:val="both"/>
              <w:rPr>
                <w:rFonts w:ascii="Calibri" w:hAnsi="Calibri"/>
                <w:color w:val="FF0000"/>
              </w:rPr>
            </w:pPr>
          </w:p>
          <w:p w:rsidR="00A811A8" w:rsidRPr="00AD6E25" w:rsidRDefault="00A811A8" w:rsidP="00A811A8">
            <w:pPr>
              <w:pStyle w:val="Sinespaciado"/>
              <w:jc w:val="both"/>
              <w:rPr>
                <w:rFonts w:ascii="Calibri" w:hAnsi="Calibri"/>
                <w:b/>
                <w:bCs/>
                <w:color w:val="000000"/>
              </w:rPr>
            </w:pPr>
            <w:r w:rsidRPr="00AD6E25">
              <w:rPr>
                <w:rFonts w:ascii="Calibri" w:hAnsi="Calibri"/>
                <w:b/>
                <w:bCs/>
                <w:color w:val="000000"/>
              </w:rPr>
              <w:t>EDUCACIÓN BÁSICA SECUNDARIA</w:t>
            </w:r>
          </w:p>
          <w:p w:rsidR="00A811A8" w:rsidRPr="00AD6E25" w:rsidRDefault="00A811A8" w:rsidP="00A811A8">
            <w:pPr>
              <w:pStyle w:val="Sinespaciado"/>
              <w:jc w:val="both"/>
              <w:rPr>
                <w:rFonts w:ascii="Calibri" w:hAnsi="Calibri"/>
                <w:b/>
                <w:bCs/>
                <w:color w:val="000000"/>
              </w:rPr>
            </w:pPr>
          </w:p>
          <w:p w:rsidR="00A811A8" w:rsidRPr="00AD6E25" w:rsidRDefault="00A811A8" w:rsidP="00A811A8">
            <w:pPr>
              <w:pStyle w:val="Sinespaciado"/>
              <w:jc w:val="both"/>
              <w:rPr>
                <w:rFonts w:ascii="Calibri" w:hAnsi="Calibri"/>
                <w:color w:val="000000"/>
              </w:rPr>
            </w:pPr>
            <w:r w:rsidRPr="00AD6E25">
              <w:rPr>
                <w:rFonts w:ascii="Calibri" w:hAnsi="Calibri"/>
                <w:color w:val="000000"/>
              </w:rPr>
              <w:t>En este nivel se evalúan las cuatro competencias lingüísticas integradas en conversaciones elementales, breves composiciones sobre textos auténticos leídos o escuchados, exposiciones sobre temas dados, etc.  Se evalúan también algunos elementos estructurales del inglés, puesto que los alumnos ya están en capacidad de hacer ciertas reflexiones sobre la lengua misma y servirse de ello para perfeccionar su comunicación. Por lo demás, sigue siendo válido  lo anotado para el quinto grado de primaria.  Se trata entonces de medir el desempeño del alumno en estos puntos:</w:t>
            </w:r>
          </w:p>
          <w:p w:rsidR="00A811A8" w:rsidRPr="00AD6E25" w:rsidRDefault="00A811A8" w:rsidP="00A811A8">
            <w:pPr>
              <w:pStyle w:val="Sinespaciado"/>
              <w:jc w:val="both"/>
              <w:rPr>
                <w:rFonts w:ascii="Calibri" w:hAnsi="Calibri"/>
                <w:color w:val="000000"/>
              </w:rPr>
            </w:pPr>
          </w:p>
          <w:p w:rsidR="00A811A8" w:rsidRPr="00AD6E25" w:rsidRDefault="00A811A8" w:rsidP="00A811A8">
            <w:pPr>
              <w:pStyle w:val="Sinespaciado"/>
              <w:jc w:val="both"/>
              <w:rPr>
                <w:rFonts w:ascii="Calibri" w:hAnsi="Calibri"/>
                <w:color w:val="000000"/>
              </w:rPr>
            </w:pPr>
            <w:r w:rsidRPr="00AD6E25">
              <w:rPr>
                <w:rFonts w:ascii="Calibri" w:hAnsi="Calibri"/>
                <w:color w:val="000000"/>
              </w:rPr>
              <w:t>Comunicación oral y escrita</w:t>
            </w:r>
          </w:p>
          <w:p w:rsidR="00A811A8" w:rsidRPr="00AD6E25" w:rsidRDefault="00A811A8" w:rsidP="00A811A8">
            <w:pPr>
              <w:pStyle w:val="Sinespaciado"/>
              <w:jc w:val="both"/>
              <w:rPr>
                <w:rFonts w:ascii="Calibri" w:hAnsi="Calibri"/>
                <w:color w:val="000000"/>
              </w:rPr>
            </w:pPr>
            <w:r w:rsidRPr="00AD6E25">
              <w:rPr>
                <w:rFonts w:ascii="Calibri" w:hAnsi="Calibri"/>
                <w:color w:val="000000"/>
              </w:rPr>
              <w:t>Pronunciación</w:t>
            </w:r>
          </w:p>
          <w:p w:rsidR="00A811A8" w:rsidRPr="00AD6E25" w:rsidRDefault="00A811A8" w:rsidP="00A811A8">
            <w:pPr>
              <w:pStyle w:val="Sinespaciado"/>
              <w:jc w:val="both"/>
              <w:rPr>
                <w:rFonts w:ascii="Calibri" w:hAnsi="Calibri"/>
                <w:color w:val="000000"/>
              </w:rPr>
            </w:pPr>
            <w:r w:rsidRPr="00AD6E25">
              <w:rPr>
                <w:rFonts w:ascii="Calibri" w:hAnsi="Calibri"/>
                <w:color w:val="000000"/>
              </w:rPr>
              <w:t>Repertorio de vocabulario</w:t>
            </w:r>
          </w:p>
          <w:p w:rsidR="00A811A8" w:rsidRPr="00AD6E25" w:rsidRDefault="00A811A8" w:rsidP="00A811A8">
            <w:pPr>
              <w:pStyle w:val="Sinespaciado"/>
              <w:jc w:val="both"/>
              <w:rPr>
                <w:rFonts w:ascii="Calibri" w:hAnsi="Calibri"/>
                <w:color w:val="000000"/>
              </w:rPr>
            </w:pPr>
            <w:r w:rsidRPr="00AD6E25">
              <w:rPr>
                <w:rFonts w:ascii="Calibri" w:hAnsi="Calibri"/>
                <w:color w:val="000000"/>
              </w:rPr>
              <w:t>Repertorio de actos de habla</w:t>
            </w:r>
          </w:p>
          <w:p w:rsidR="00A811A8" w:rsidRPr="00AD6E25" w:rsidRDefault="00A811A8" w:rsidP="00A811A8">
            <w:pPr>
              <w:pStyle w:val="Sinespaciado"/>
              <w:jc w:val="both"/>
              <w:rPr>
                <w:rFonts w:ascii="Calibri" w:hAnsi="Calibri"/>
                <w:color w:val="000000"/>
              </w:rPr>
            </w:pPr>
            <w:r w:rsidRPr="00AD6E25">
              <w:rPr>
                <w:rFonts w:ascii="Calibri" w:hAnsi="Calibri"/>
                <w:color w:val="000000"/>
              </w:rPr>
              <w:t>Estructuras</w:t>
            </w:r>
          </w:p>
          <w:p w:rsidR="00A811A8" w:rsidRPr="00A75FF0" w:rsidRDefault="00A811A8" w:rsidP="00A811A8">
            <w:pPr>
              <w:pStyle w:val="Sinespaciado"/>
              <w:jc w:val="both"/>
              <w:rPr>
                <w:rFonts w:ascii="Calibri" w:hAnsi="Calibri"/>
                <w:color w:val="FF0000"/>
              </w:rPr>
            </w:pPr>
          </w:p>
          <w:p w:rsidR="00A811A8" w:rsidRPr="00AD6E25" w:rsidRDefault="00A811A8" w:rsidP="00A811A8">
            <w:pPr>
              <w:pStyle w:val="Sinespaciado"/>
              <w:jc w:val="both"/>
              <w:rPr>
                <w:rFonts w:ascii="Calibri" w:hAnsi="Calibri"/>
                <w:b/>
                <w:bCs/>
                <w:color w:val="000000"/>
              </w:rPr>
            </w:pPr>
            <w:r w:rsidRPr="00AD6E25">
              <w:rPr>
                <w:rFonts w:ascii="Calibri" w:hAnsi="Calibri"/>
                <w:b/>
                <w:bCs/>
                <w:color w:val="000000"/>
              </w:rPr>
              <w:t xml:space="preserve">EDUCACIÓN MEDIA </w:t>
            </w:r>
          </w:p>
          <w:p w:rsidR="00A811A8" w:rsidRPr="00AD6E25" w:rsidRDefault="00A811A8" w:rsidP="00A811A8">
            <w:pPr>
              <w:pStyle w:val="Sinespaciado"/>
              <w:jc w:val="both"/>
              <w:rPr>
                <w:rFonts w:ascii="Calibri" w:hAnsi="Calibri"/>
                <w:b/>
                <w:bCs/>
                <w:color w:val="000000"/>
              </w:rPr>
            </w:pPr>
          </w:p>
          <w:p w:rsidR="00A811A8" w:rsidRDefault="00A811A8" w:rsidP="00A811A8">
            <w:pPr>
              <w:pStyle w:val="Sinespaciado"/>
              <w:jc w:val="both"/>
              <w:rPr>
                <w:rFonts w:ascii="Calibri" w:hAnsi="Calibri"/>
                <w:color w:val="000000"/>
              </w:rPr>
            </w:pPr>
            <w:r w:rsidRPr="00AD6E25">
              <w:rPr>
                <w:rFonts w:ascii="Calibri" w:hAnsi="Calibri"/>
                <w:color w:val="000000"/>
              </w:rPr>
              <w:t>Sin abandonar las competencias orales, la evaluación de este nivel hace énfasis en la lectura y la escritura de textos. Dado que la institución está en un proceso de</w:t>
            </w:r>
            <w:r>
              <w:rPr>
                <w:rFonts w:ascii="Calibri" w:hAnsi="Calibri"/>
                <w:color w:val="000000"/>
              </w:rPr>
              <w:t xml:space="preserve"> </w:t>
            </w:r>
            <w:proofErr w:type="spellStart"/>
            <w:r>
              <w:rPr>
                <w:rFonts w:ascii="Calibri" w:hAnsi="Calibri"/>
                <w:color w:val="000000"/>
              </w:rPr>
              <w:t>estructuralizació</w:t>
            </w:r>
            <w:r w:rsidRPr="00AD6E25">
              <w:rPr>
                <w:rFonts w:ascii="Calibri" w:hAnsi="Calibri"/>
                <w:color w:val="000000"/>
              </w:rPr>
              <w:t>n</w:t>
            </w:r>
            <w:proofErr w:type="spellEnd"/>
            <w:r w:rsidRPr="00AD6E25">
              <w:rPr>
                <w:rFonts w:ascii="Calibri" w:hAnsi="Calibri"/>
                <w:color w:val="000000"/>
              </w:rPr>
              <w:t xml:space="preserve">, difusión y  fortalecimiento de un plan de trabajo en cada área con miras a resultados muy positivos, esta parte del plan integral de área se puede mostrar muy ambiciosa, sin embargo con el pasar de los dos próximos años (2011 – 2013) se espera comenzar a mostrar el perfil deseado de los estudiantes y cumplir más ampliamente con este propósito instructivo, formativo y por supuesto evaluativo.  </w:t>
            </w:r>
          </w:p>
          <w:p w:rsidR="00A811A8" w:rsidRPr="00AD6E25" w:rsidRDefault="00A811A8" w:rsidP="00A811A8">
            <w:pPr>
              <w:pStyle w:val="Sinespaciado"/>
              <w:jc w:val="both"/>
              <w:rPr>
                <w:rFonts w:ascii="Calibri" w:hAnsi="Calibri"/>
                <w:color w:val="000000"/>
              </w:rPr>
            </w:pPr>
          </w:p>
          <w:p w:rsidR="00A811A8" w:rsidRPr="00AD6E25" w:rsidRDefault="00A811A8" w:rsidP="00A811A8">
            <w:pPr>
              <w:pStyle w:val="Sinespaciado"/>
              <w:jc w:val="both"/>
              <w:rPr>
                <w:rFonts w:ascii="Calibri" w:hAnsi="Calibri"/>
                <w:color w:val="000000"/>
              </w:rPr>
            </w:pPr>
            <w:r w:rsidRPr="00AD6E25">
              <w:rPr>
                <w:rFonts w:ascii="Calibri" w:hAnsi="Calibri"/>
                <w:color w:val="000000"/>
              </w:rPr>
              <w:t>Haciendo tal salvedad, el acervo de vocabulario en estos campos, la identificación de referentes, el uso de conectores y la lectura de tablas y cuadros sinópticos adquieren especial relevancia en las clases y en las mediciones de desempeño.  Los puntajes deben permitir interpretaciones sobre el rendimiento del alumno en los siguientes puntos:</w:t>
            </w:r>
          </w:p>
          <w:p w:rsidR="00A811A8" w:rsidRPr="00AD6E25" w:rsidRDefault="00A811A8" w:rsidP="00A811A8">
            <w:pPr>
              <w:pStyle w:val="Sinespaciado"/>
              <w:jc w:val="both"/>
              <w:rPr>
                <w:rFonts w:ascii="Calibri" w:hAnsi="Calibri"/>
                <w:color w:val="000000"/>
              </w:rPr>
            </w:pPr>
          </w:p>
          <w:p w:rsidR="00A811A8" w:rsidRPr="00AD6E25" w:rsidRDefault="00A811A8" w:rsidP="00A811A8">
            <w:pPr>
              <w:pStyle w:val="Sinespaciado"/>
              <w:jc w:val="both"/>
              <w:rPr>
                <w:rFonts w:ascii="Calibri" w:hAnsi="Calibri"/>
                <w:color w:val="000000"/>
              </w:rPr>
            </w:pPr>
            <w:r w:rsidRPr="00AD6E25">
              <w:rPr>
                <w:rFonts w:ascii="Calibri" w:hAnsi="Calibri"/>
                <w:color w:val="000000"/>
              </w:rPr>
              <w:t>Comprensión de textos escritos  (mediana y larga extensión)</w:t>
            </w:r>
          </w:p>
          <w:p w:rsidR="00A811A8" w:rsidRPr="00AD6E25" w:rsidRDefault="00A811A8" w:rsidP="00A811A8">
            <w:pPr>
              <w:pStyle w:val="Sinespaciado"/>
              <w:jc w:val="both"/>
              <w:rPr>
                <w:rFonts w:ascii="Calibri" w:hAnsi="Calibri"/>
                <w:color w:val="000000"/>
              </w:rPr>
            </w:pPr>
            <w:r w:rsidRPr="00AD6E25">
              <w:rPr>
                <w:rFonts w:ascii="Calibri" w:hAnsi="Calibri"/>
                <w:color w:val="000000"/>
              </w:rPr>
              <w:t>Redacción de informes</w:t>
            </w:r>
          </w:p>
          <w:p w:rsidR="00A811A8" w:rsidRPr="00AD6E25" w:rsidRDefault="00A811A8" w:rsidP="00A811A8">
            <w:pPr>
              <w:pStyle w:val="Sinespaciado"/>
              <w:jc w:val="both"/>
              <w:rPr>
                <w:rFonts w:ascii="Calibri" w:hAnsi="Calibri"/>
                <w:color w:val="000000"/>
              </w:rPr>
            </w:pPr>
            <w:r w:rsidRPr="00AD6E25">
              <w:rPr>
                <w:rFonts w:ascii="Calibri" w:hAnsi="Calibri"/>
                <w:color w:val="000000"/>
              </w:rPr>
              <w:t>Repertorio amplio de vocabulario y expresiones idiomáticas</w:t>
            </w:r>
          </w:p>
          <w:p w:rsidR="00A811A8" w:rsidRPr="00AD6E25" w:rsidRDefault="00A811A8" w:rsidP="00A811A8">
            <w:pPr>
              <w:pStyle w:val="Sinespaciado"/>
              <w:jc w:val="both"/>
              <w:rPr>
                <w:rFonts w:ascii="Calibri" w:hAnsi="Calibri"/>
                <w:color w:val="000000"/>
              </w:rPr>
            </w:pPr>
            <w:r w:rsidRPr="00AD6E25">
              <w:rPr>
                <w:rFonts w:ascii="Calibri" w:hAnsi="Calibri"/>
                <w:color w:val="000000"/>
              </w:rPr>
              <w:t>Comunicación oral en experiencias de taller</w:t>
            </w:r>
          </w:p>
          <w:p w:rsidR="0026284B" w:rsidRDefault="0026284B" w:rsidP="005C3CCB">
            <w:pPr>
              <w:rPr>
                <w:rFonts w:ascii="Arial" w:hAnsi="Arial" w:cs="Arial"/>
                <w:bCs/>
                <w:lang w:val="es-MX"/>
              </w:rPr>
            </w:pPr>
          </w:p>
          <w:p w:rsidR="00133B3A" w:rsidRDefault="00133B3A" w:rsidP="00133B3A">
            <w:pPr>
              <w:pStyle w:val="Sinespaciado"/>
              <w:jc w:val="both"/>
              <w:rPr>
                <w:rFonts w:ascii="Calibri" w:hAnsi="Calibri"/>
                <w:color w:val="000000"/>
              </w:rPr>
            </w:pPr>
            <w:r>
              <w:rPr>
                <w:rFonts w:ascii="Calibri" w:hAnsi="Calibri"/>
                <w:color w:val="000000"/>
              </w:rPr>
              <w:t xml:space="preserve">La Institución educativa rige su sistema de evaluación basado en el decreto 1290 expedido por el Ministerio de Educación Nacional el cual otorga autonomía para definir el sistema institucional. Nuestro sistema está diseñado con los siguientes aspectos: La </w:t>
            </w:r>
            <w:proofErr w:type="spellStart"/>
            <w:r>
              <w:rPr>
                <w:rFonts w:ascii="Calibri" w:hAnsi="Calibri"/>
                <w:color w:val="000000"/>
              </w:rPr>
              <w:t>hetero</w:t>
            </w:r>
            <w:proofErr w:type="spellEnd"/>
            <w:r>
              <w:rPr>
                <w:rFonts w:ascii="Calibri" w:hAnsi="Calibri"/>
                <w:color w:val="000000"/>
              </w:rPr>
              <w:t>-evaluación que se  lleva a cabo bajo los siguientes criterios:</w:t>
            </w:r>
          </w:p>
          <w:p w:rsidR="00133B3A" w:rsidRDefault="00133B3A" w:rsidP="00133B3A">
            <w:pPr>
              <w:pStyle w:val="Sinespaciado"/>
              <w:jc w:val="both"/>
              <w:rPr>
                <w:rFonts w:ascii="Calibri" w:hAnsi="Calibri"/>
                <w:color w:val="000000"/>
              </w:rPr>
            </w:pPr>
            <w:r>
              <w:rPr>
                <w:rFonts w:ascii="Calibri" w:hAnsi="Calibri"/>
                <w:color w:val="000000"/>
              </w:rPr>
              <w:t xml:space="preserve">Trabajos, participación activa, evaluación escrita y oral,  cumplimiento, disciplina, trabajo en equipo, manejo de ayudas didácticas, uso de materiales escolares, expresión verbal, buena presentación personal, respeto hacia los demás y a sus opiniones, sentido de pertenencia, responsabilidad, participación jornadas pedagógicas comportamiento adecuado en actividades de comunidad y en la finalización de cada periodo se realiza la evaluación tipo ICFES-SABER la cual tiene </w:t>
            </w:r>
            <w:r>
              <w:rPr>
                <w:rFonts w:ascii="Calibri" w:hAnsi="Calibri"/>
                <w:color w:val="000000"/>
              </w:rPr>
              <w:lastRenderedPageBreak/>
              <w:t>una valoración significativa.</w:t>
            </w:r>
          </w:p>
          <w:p w:rsidR="00133B3A" w:rsidRDefault="00133B3A" w:rsidP="00133B3A">
            <w:pPr>
              <w:pStyle w:val="Sinespaciado"/>
              <w:jc w:val="both"/>
              <w:rPr>
                <w:rFonts w:ascii="Calibri" w:hAnsi="Calibri"/>
                <w:color w:val="000000"/>
              </w:rPr>
            </w:pPr>
            <w:r>
              <w:rPr>
                <w:rFonts w:ascii="Calibri" w:hAnsi="Calibri"/>
                <w:color w:val="000000"/>
              </w:rPr>
              <w:t>La  Autoevaluación: Esta no altera el nivel de desempeño de las competencias básicas de los estándares sino que es una autovaloración para mejorar en la convivencia social y la debe confrontar con las evidencias del nivel de desempeño en el entorno educativo según criterios personales y manifestación de los valores en la convivencia escolar.</w:t>
            </w:r>
          </w:p>
          <w:p w:rsidR="00133B3A" w:rsidRDefault="00133B3A" w:rsidP="005C3CCB">
            <w:pPr>
              <w:rPr>
                <w:rFonts w:ascii="Arial" w:hAnsi="Arial" w:cs="Arial"/>
                <w:bCs/>
                <w:lang w:val="es-MX"/>
              </w:rPr>
            </w:pPr>
          </w:p>
          <w:p w:rsidR="00A811A8" w:rsidRDefault="00A811A8" w:rsidP="005C3CCB">
            <w:pPr>
              <w:rPr>
                <w:rFonts w:ascii="Arial" w:hAnsi="Arial" w:cs="Arial"/>
                <w:bCs/>
                <w:lang w:val="es-MX"/>
              </w:rPr>
            </w:pPr>
          </w:p>
          <w:p w:rsidR="0026284B" w:rsidRDefault="0026284B" w:rsidP="005C3CCB">
            <w:pPr>
              <w:rPr>
                <w:rFonts w:ascii="Arial" w:hAnsi="Arial" w:cs="Arial"/>
                <w:bCs/>
                <w:lang w:val="es-MX"/>
              </w:rPr>
            </w:pPr>
          </w:p>
          <w:p w:rsidR="0026284B" w:rsidRDefault="0026284B" w:rsidP="005C3CCB">
            <w:pPr>
              <w:rPr>
                <w:rFonts w:ascii="Arial" w:hAnsi="Arial" w:cs="Arial"/>
                <w:b/>
                <w:bCs/>
                <w:lang w:val="es-MX"/>
              </w:rPr>
            </w:pPr>
            <w:r w:rsidRPr="00D9463A">
              <w:rPr>
                <w:rFonts w:ascii="Arial" w:eastAsia="Calibri" w:hAnsi="Arial" w:cs="Arial"/>
                <w:b/>
                <w:bCs/>
                <w:lang w:val="es-MX"/>
              </w:rPr>
              <w:t>COMPETENCIA GRAMATICAL</w:t>
            </w:r>
          </w:p>
          <w:p w:rsidR="0026284B" w:rsidRPr="00D9463A" w:rsidRDefault="0026284B" w:rsidP="005C3CCB">
            <w:pPr>
              <w:rPr>
                <w:rFonts w:ascii="Arial" w:eastAsia="Calibri" w:hAnsi="Arial" w:cs="Arial"/>
                <w:b/>
                <w:bCs/>
                <w:lang w:val="es-MX"/>
              </w:rPr>
            </w:pPr>
          </w:p>
          <w:p w:rsidR="0026284B" w:rsidRPr="00AD4B75" w:rsidRDefault="0026284B" w:rsidP="005C3CCB">
            <w:pPr>
              <w:rPr>
                <w:rFonts w:ascii="Arial" w:eastAsia="Calibri" w:hAnsi="Arial" w:cs="Arial"/>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2098"/>
              <w:gridCol w:w="1980"/>
              <w:gridCol w:w="1657"/>
              <w:gridCol w:w="5903"/>
            </w:tblGrid>
            <w:tr w:rsidR="0026284B" w:rsidRPr="000E3050" w:rsidTr="005C3CCB">
              <w:trPr>
                <w:trHeight w:val="571"/>
                <w:jc w:val="center"/>
              </w:trPr>
              <w:tc>
                <w:tcPr>
                  <w:tcW w:w="2150"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COMPETENCIAS</w:t>
                  </w:r>
                </w:p>
              </w:tc>
              <w:tc>
                <w:tcPr>
                  <w:tcW w:w="2098"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DIMENSION</w:t>
                  </w:r>
                </w:p>
              </w:tc>
              <w:tc>
                <w:tcPr>
                  <w:tcW w:w="1980"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DOMINIO</w:t>
                  </w:r>
                </w:p>
              </w:tc>
              <w:tc>
                <w:tcPr>
                  <w:tcW w:w="1657"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NIVEL</w:t>
                  </w:r>
                </w:p>
              </w:tc>
              <w:tc>
                <w:tcPr>
                  <w:tcW w:w="5903"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CRITERIO</w:t>
                  </w:r>
                </w:p>
              </w:tc>
            </w:tr>
            <w:tr w:rsidR="0026284B" w:rsidRPr="000E3050" w:rsidTr="005C3CCB">
              <w:trPr>
                <w:trHeight w:val="571"/>
                <w:jc w:val="center"/>
              </w:trPr>
              <w:tc>
                <w:tcPr>
                  <w:tcW w:w="2150" w:type="dxa"/>
                  <w:vMerge w:val="restart"/>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rPr>
                    <w:t>GRAMATICAL</w:t>
                  </w:r>
                </w:p>
              </w:tc>
              <w:tc>
                <w:tcPr>
                  <w:tcW w:w="2098" w:type="dxa"/>
                  <w:vMerge w:val="restart"/>
                  <w:vAlign w:val="center"/>
                </w:tcPr>
                <w:p w:rsidR="0026284B" w:rsidRDefault="0026284B" w:rsidP="005C3CCB">
                  <w:pPr>
                    <w:jc w:val="center"/>
                    <w:rPr>
                      <w:rFonts w:ascii="Arial" w:eastAsia="Calibri" w:hAnsi="Arial" w:cs="Arial"/>
                    </w:rPr>
                  </w:pPr>
                  <w:r w:rsidRPr="000E3050">
                    <w:rPr>
                      <w:rFonts w:ascii="Arial" w:eastAsia="Calibri" w:hAnsi="Arial" w:cs="Arial"/>
                    </w:rPr>
                    <w:t>CONTROL DE VOCABULARIO</w:t>
                  </w:r>
                </w:p>
                <w:p w:rsidR="0026284B" w:rsidRPr="004F2C37" w:rsidRDefault="0026284B" w:rsidP="005C3CCB">
                  <w:pPr>
                    <w:jc w:val="center"/>
                    <w:rPr>
                      <w:rFonts w:ascii="Arial" w:eastAsia="Calibri" w:hAnsi="Arial" w:cs="Arial"/>
                    </w:rPr>
                  </w:pPr>
                  <w:r w:rsidRPr="004F2C37">
                    <w:rPr>
                      <w:rFonts w:ascii="Arial" w:eastAsia="Calibri" w:hAnsi="Arial" w:cs="Arial"/>
                    </w:rPr>
                    <w:t xml:space="preserve"> (Conjunto de palabras en</w:t>
                  </w:r>
                </w:p>
                <w:p w:rsidR="0026284B" w:rsidRPr="000E3050" w:rsidRDefault="0026284B" w:rsidP="005C3CCB">
                  <w:pPr>
                    <w:jc w:val="center"/>
                    <w:rPr>
                      <w:rFonts w:ascii="Arial" w:eastAsia="Calibri" w:hAnsi="Arial" w:cs="Arial"/>
                      <w:b/>
                      <w:bCs/>
                    </w:rPr>
                  </w:pPr>
                  <w:r w:rsidRPr="004F2C37">
                    <w:rPr>
                      <w:rFonts w:ascii="Arial" w:eastAsia="Calibri" w:hAnsi="Arial" w:cs="Arial"/>
                    </w:rPr>
                    <w:t>un idioma)</w:t>
                  </w:r>
                </w:p>
              </w:tc>
              <w:tc>
                <w:tcPr>
                  <w:tcW w:w="1980"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Expresión y comprensión</w:t>
                  </w:r>
                </w:p>
              </w:tc>
              <w:tc>
                <w:tcPr>
                  <w:tcW w:w="1657"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Adquisición</w:t>
                  </w:r>
                </w:p>
              </w:tc>
              <w:tc>
                <w:tcPr>
                  <w:tcW w:w="5903"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Comprensión del significado y uso de vocabulario en inglés.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Uso</w:t>
                  </w:r>
                </w:p>
              </w:tc>
              <w:tc>
                <w:tcPr>
                  <w:tcW w:w="5903" w:type="dxa"/>
                  <w:vAlign w:val="center"/>
                </w:tcPr>
                <w:p w:rsidR="0026284B" w:rsidRPr="000E3050" w:rsidRDefault="0026284B" w:rsidP="005C3CCB">
                  <w:pPr>
                    <w:rPr>
                      <w:rFonts w:ascii="Arial" w:eastAsia="Calibri" w:hAnsi="Arial" w:cs="Arial"/>
                    </w:rPr>
                  </w:pPr>
                  <w:r w:rsidRPr="000E3050">
                    <w:rPr>
                      <w:rFonts w:ascii="Arial" w:eastAsia="Calibri" w:hAnsi="Arial" w:cs="Arial"/>
                    </w:rPr>
                    <w:t>Utilización del vocabulario según el contexto o situaciones dadas.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Justificación</w:t>
                  </w:r>
                </w:p>
              </w:tc>
              <w:tc>
                <w:tcPr>
                  <w:tcW w:w="5903" w:type="dxa"/>
                  <w:vAlign w:val="center"/>
                </w:tcPr>
                <w:p w:rsidR="0026284B" w:rsidRPr="000E3050" w:rsidRDefault="0026284B" w:rsidP="005C3CCB">
                  <w:pPr>
                    <w:rPr>
                      <w:rFonts w:ascii="Arial" w:eastAsia="Calibri" w:hAnsi="Arial" w:cs="Arial"/>
                    </w:rPr>
                  </w:pPr>
                  <w:r w:rsidRPr="000E3050">
                    <w:rPr>
                      <w:rFonts w:ascii="Arial" w:eastAsia="Calibri" w:hAnsi="Arial" w:cs="Arial"/>
                    </w:rPr>
                    <w:t>Discusión sobre vocablos de uso específico y su diferenciación entre el español y el</w:t>
                  </w:r>
                  <w:r>
                    <w:rPr>
                      <w:rFonts w:ascii="Arial" w:eastAsia="Calibri" w:hAnsi="Arial" w:cs="Arial"/>
                    </w:rPr>
                    <w:t xml:space="preserve"> inglés.</w:t>
                  </w:r>
                  <w:r w:rsidRPr="000E3050">
                    <w:rPr>
                      <w:rFonts w:ascii="Arial" w:eastAsia="Calibri" w:hAnsi="Arial" w:cs="Arial"/>
                    </w:rPr>
                    <w:t xml:space="preserve"> </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Control</w:t>
                  </w:r>
                </w:p>
              </w:tc>
              <w:tc>
                <w:tcPr>
                  <w:tcW w:w="5903" w:type="dxa"/>
                  <w:vAlign w:val="center"/>
                </w:tcPr>
                <w:p w:rsidR="0026284B" w:rsidRPr="000E3050" w:rsidRDefault="0026284B" w:rsidP="005C3CCB">
                  <w:pPr>
                    <w:rPr>
                      <w:rFonts w:ascii="Arial" w:eastAsia="Calibri" w:hAnsi="Arial" w:cs="Arial"/>
                    </w:rPr>
                  </w:pPr>
                  <w:r>
                    <w:rPr>
                      <w:rFonts w:ascii="Arial" w:eastAsia="Calibri" w:hAnsi="Arial" w:cs="Arial"/>
                    </w:rPr>
                    <w:t>V</w:t>
                  </w:r>
                  <w:r w:rsidRPr="000E3050">
                    <w:rPr>
                      <w:rFonts w:ascii="Arial" w:eastAsia="Calibri" w:hAnsi="Arial" w:cs="Arial"/>
                    </w:rPr>
                    <w:t>erificación del vocabulario empleado.</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restart"/>
                  <w:vAlign w:val="center"/>
                </w:tcPr>
                <w:p w:rsidR="0026284B" w:rsidRDefault="0026284B" w:rsidP="005C3CCB">
                  <w:pPr>
                    <w:jc w:val="center"/>
                    <w:rPr>
                      <w:rFonts w:ascii="Arial" w:eastAsia="Calibri" w:hAnsi="Arial" w:cs="Arial"/>
                    </w:rPr>
                  </w:pPr>
                  <w:r>
                    <w:rPr>
                      <w:rFonts w:ascii="Arial" w:eastAsia="Calibri" w:hAnsi="Arial" w:cs="Arial"/>
                    </w:rPr>
                    <w:t>SINTAXIS</w:t>
                  </w:r>
                </w:p>
                <w:p w:rsidR="0026284B" w:rsidRPr="000E3050" w:rsidRDefault="0026284B" w:rsidP="005C3CCB">
                  <w:pPr>
                    <w:rPr>
                      <w:rFonts w:ascii="Arial" w:eastAsia="Calibri" w:hAnsi="Arial" w:cs="Arial"/>
                    </w:rPr>
                  </w:pPr>
                  <w:r>
                    <w:rPr>
                      <w:rFonts w:ascii="Arial" w:eastAsia="Calibri" w:hAnsi="Arial" w:cs="Arial"/>
                    </w:rPr>
                    <w:t>(Coordinar palabras y construir con ellas oraciones)</w:t>
                  </w:r>
                </w:p>
              </w:tc>
              <w:tc>
                <w:tcPr>
                  <w:tcW w:w="1980" w:type="dxa"/>
                  <w:vAlign w:val="center"/>
                </w:tcPr>
                <w:p w:rsidR="0026284B" w:rsidRPr="000E3050" w:rsidRDefault="0026284B" w:rsidP="005C3CCB">
                  <w:pPr>
                    <w:rPr>
                      <w:rFonts w:ascii="Arial" w:eastAsia="Calibri" w:hAnsi="Arial" w:cs="Arial"/>
                    </w:rPr>
                  </w:pPr>
                  <w:r w:rsidRPr="000E3050">
                    <w:rPr>
                      <w:rFonts w:ascii="Arial" w:eastAsia="Calibri" w:hAnsi="Arial" w:cs="Arial"/>
                    </w:rPr>
                    <w:t>Expresión y comprensión</w:t>
                  </w:r>
                </w:p>
              </w:tc>
              <w:tc>
                <w:tcPr>
                  <w:tcW w:w="1657"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Adquisición</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Comprensión de  las palabras para la formación de diferentes oraciones.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Uso</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Construcción de oraciones en diferentes formas para la comunicación en inglés.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Justificación</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Comparación y diferenciación del orden de las palabras en la formación de diferentes oraciones.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Control</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Verificación de oraciones escritas en diferentes formas.</w:t>
                  </w:r>
                </w:p>
              </w:tc>
            </w:tr>
          </w:tbl>
          <w:p w:rsidR="0026284B" w:rsidRDefault="0026284B" w:rsidP="005C3CCB">
            <w:pPr>
              <w:rPr>
                <w:rFonts w:ascii="Arial" w:eastAsia="Calibri" w:hAnsi="Arial" w:cs="Arial"/>
              </w:rPr>
            </w:pPr>
          </w:p>
          <w:p w:rsidR="0026284B" w:rsidRDefault="0026284B" w:rsidP="005C3CCB">
            <w:pPr>
              <w:rPr>
                <w:rFonts w:ascii="Arial" w:hAnsi="Arial" w:cs="Arial"/>
                <w:bCs/>
                <w:lang w:val="es-MX"/>
              </w:rPr>
            </w:pPr>
          </w:p>
          <w:p w:rsidR="0026284B" w:rsidRDefault="0026284B" w:rsidP="005C3CCB">
            <w:pPr>
              <w:rPr>
                <w:rFonts w:ascii="Arial" w:hAnsi="Arial" w:cs="Arial"/>
                <w:bCs/>
                <w:lang w:val="es-MX"/>
              </w:rPr>
            </w:pPr>
          </w:p>
          <w:p w:rsidR="0026284B" w:rsidRDefault="0026284B" w:rsidP="005C3CCB">
            <w:pPr>
              <w:rPr>
                <w:rFonts w:ascii="Arial" w:hAnsi="Arial" w:cs="Arial"/>
                <w:bCs/>
                <w:lang w:val="es-MX"/>
              </w:rPr>
            </w:pPr>
          </w:p>
          <w:p w:rsidR="0026284B" w:rsidRPr="00D9463A" w:rsidRDefault="0026284B" w:rsidP="005C3CCB">
            <w:pPr>
              <w:rPr>
                <w:rFonts w:ascii="Arial" w:eastAsia="Calibri" w:hAnsi="Arial" w:cs="Arial"/>
                <w:b/>
                <w:bCs/>
                <w:lang w:val="es-MX"/>
              </w:rPr>
            </w:pPr>
            <w:r w:rsidRPr="00D9463A">
              <w:rPr>
                <w:rFonts w:ascii="Arial" w:eastAsia="Calibri" w:hAnsi="Arial" w:cs="Arial"/>
                <w:b/>
                <w:bCs/>
                <w:lang w:val="es-MX"/>
              </w:rPr>
              <w:t>COMPETENCIA TEXTUAL</w:t>
            </w:r>
          </w:p>
          <w:p w:rsidR="0026284B" w:rsidRDefault="0026284B" w:rsidP="005C3CCB">
            <w:pPr>
              <w:rPr>
                <w:rFonts w:ascii="Arial" w:eastAsia="Calibri" w:hAnsi="Arial" w:cs="Arial"/>
              </w:rPr>
            </w:pPr>
          </w:p>
          <w:p w:rsidR="0026284B" w:rsidRDefault="0026284B" w:rsidP="005C3CCB">
            <w:pPr>
              <w:rPr>
                <w:rFonts w:ascii="Arial" w:eastAsia="Calibri"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2098"/>
              <w:gridCol w:w="1980"/>
              <w:gridCol w:w="1657"/>
              <w:gridCol w:w="5903"/>
            </w:tblGrid>
            <w:tr w:rsidR="0026284B" w:rsidRPr="000E3050" w:rsidTr="005C3CCB">
              <w:trPr>
                <w:trHeight w:val="571"/>
                <w:jc w:val="center"/>
              </w:trPr>
              <w:tc>
                <w:tcPr>
                  <w:tcW w:w="2150"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COMPETENCIAS</w:t>
                  </w:r>
                </w:p>
              </w:tc>
              <w:tc>
                <w:tcPr>
                  <w:tcW w:w="2098"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DIMENSION</w:t>
                  </w:r>
                </w:p>
              </w:tc>
              <w:tc>
                <w:tcPr>
                  <w:tcW w:w="1980"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DOMINIO</w:t>
                  </w:r>
                </w:p>
              </w:tc>
              <w:tc>
                <w:tcPr>
                  <w:tcW w:w="1657"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NIVEL</w:t>
                  </w:r>
                </w:p>
              </w:tc>
              <w:tc>
                <w:tcPr>
                  <w:tcW w:w="5903"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CRITERIO</w:t>
                  </w:r>
                </w:p>
              </w:tc>
            </w:tr>
            <w:tr w:rsidR="0026284B" w:rsidRPr="000E3050" w:rsidTr="005C3CCB">
              <w:trPr>
                <w:trHeight w:val="571"/>
                <w:jc w:val="center"/>
              </w:trPr>
              <w:tc>
                <w:tcPr>
                  <w:tcW w:w="2150" w:type="dxa"/>
                  <w:vMerge w:val="restart"/>
                  <w:vAlign w:val="center"/>
                </w:tcPr>
                <w:p w:rsidR="0026284B" w:rsidRPr="000E3050" w:rsidRDefault="0026284B" w:rsidP="005C3CCB">
                  <w:pPr>
                    <w:jc w:val="center"/>
                    <w:rPr>
                      <w:rFonts w:ascii="Arial" w:eastAsia="Calibri" w:hAnsi="Arial" w:cs="Arial"/>
                      <w:b/>
                      <w:bCs/>
                    </w:rPr>
                  </w:pPr>
                  <w:r>
                    <w:rPr>
                      <w:rFonts w:ascii="Arial" w:eastAsia="Calibri" w:hAnsi="Arial" w:cs="Arial"/>
                    </w:rPr>
                    <w:t>TEXTUAL</w:t>
                  </w:r>
                </w:p>
              </w:tc>
              <w:tc>
                <w:tcPr>
                  <w:tcW w:w="2098" w:type="dxa"/>
                  <w:vMerge w:val="restart"/>
                  <w:vAlign w:val="center"/>
                </w:tcPr>
                <w:p w:rsidR="0026284B" w:rsidRDefault="0026284B" w:rsidP="005C3CCB">
                  <w:pPr>
                    <w:jc w:val="center"/>
                    <w:rPr>
                      <w:rFonts w:ascii="Arial" w:eastAsia="Calibri" w:hAnsi="Arial" w:cs="Arial"/>
                    </w:rPr>
                  </w:pPr>
                  <w:r w:rsidRPr="000E3050">
                    <w:rPr>
                      <w:rFonts w:ascii="Arial" w:eastAsia="Calibri" w:hAnsi="Arial" w:cs="Arial"/>
                    </w:rPr>
                    <w:t xml:space="preserve">COHESION </w:t>
                  </w:r>
                </w:p>
                <w:p w:rsidR="0026284B" w:rsidRDefault="0026284B" w:rsidP="005C3CCB">
                  <w:pPr>
                    <w:jc w:val="center"/>
                    <w:rPr>
                      <w:rFonts w:ascii="Arial" w:eastAsia="Calibri" w:hAnsi="Arial" w:cs="Arial"/>
                    </w:rPr>
                  </w:pPr>
                </w:p>
                <w:p w:rsidR="0026284B" w:rsidRPr="000E3050" w:rsidRDefault="0026284B" w:rsidP="005C3CCB">
                  <w:pPr>
                    <w:jc w:val="center"/>
                    <w:rPr>
                      <w:rFonts w:ascii="Arial" w:eastAsia="Calibri" w:hAnsi="Arial" w:cs="Arial"/>
                      <w:b/>
                      <w:bCs/>
                    </w:rPr>
                  </w:pPr>
                  <w:r w:rsidRPr="000E3050">
                    <w:rPr>
                      <w:rFonts w:ascii="Arial" w:eastAsia="Calibri" w:hAnsi="Arial" w:cs="Arial"/>
                    </w:rPr>
                    <w:t xml:space="preserve">(Acción y efecto de unir las cosas, entre </w:t>
                  </w:r>
                  <w:proofErr w:type="spellStart"/>
                  <w:r w:rsidRPr="000E3050">
                    <w:rPr>
                      <w:rFonts w:ascii="Arial" w:eastAsia="Calibri" w:hAnsi="Arial" w:cs="Arial"/>
                    </w:rPr>
                    <w:t>si</w:t>
                  </w:r>
                  <w:proofErr w:type="spellEnd"/>
                  <w:r w:rsidRPr="000E3050">
                    <w:rPr>
                      <w:rFonts w:ascii="Arial" w:eastAsia="Calibri" w:hAnsi="Arial" w:cs="Arial"/>
                    </w:rPr>
                    <w:t>)</w:t>
                  </w:r>
                </w:p>
              </w:tc>
              <w:tc>
                <w:tcPr>
                  <w:tcW w:w="1980"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Expresión y comprensión</w:t>
                  </w:r>
                </w:p>
              </w:tc>
              <w:tc>
                <w:tcPr>
                  <w:tcW w:w="1657"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Adquisición</w:t>
                  </w:r>
                </w:p>
              </w:tc>
              <w:tc>
                <w:tcPr>
                  <w:tcW w:w="5903"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Comprensión de la manera de unir las palabras e ideas en inglés.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Uso</w:t>
                  </w:r>
                </w:p>
              </w:tc>
              <w:tc>
                <w:tcPr>
                  <w:tcW w:w="5903" w:type="dxa"/>
                  <w:vAlign w:val="center"/>
                </w:tcPr>
                <w:p w:rsidR="0026284B" w:rsidRPr="000E3050" w:rsidRDefault="0026284B" w:rsidP="005C3CCB">
                  <w:pPr>
                    <w:rPr>
                      <w:rFonts w:ascii="Arial" w:eastAsia="Calibri" w:hAnsi="Arial" w:cs="Arial"/>
                    </w:rPr>
                  </w:pPr>
                  <w:r w:rsidRPr="000E3050">
                    <w:rPr>
                      <w:rFonts w:ascii="Arial" w:eastAsia="Calibri" w:hAnsi="Arial" w:cs="Arial"/>
                    </w:rPr>
                    <w:t>Elaboración de textos escritos en inglés conectando bien las palabras o ideas.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Justificación</w:t>
                  </w:r>
                </w:p>
              </w:tc>
              <w:tc>
                <w:tcPr>
                  <w:tcW w:w="5903" w:type="dxa"/>
                  <w:vAlign w:val="center"/>
                </w:tcPr>
                <w:p w:rsidR="0026284B" w:rsidRPr="000E3050" w:rsidRDefault="0026284B" w:rsidP="005C3CCB">
                  <w:pPr>
                    <w:rPr>
                      <w:rFonts w:ascii="Arial" w:eastAsia="Calibri" w:hAnsi="Arial" w:cs="Arial"/>
                    </w:rPr>
                  </w:pPr>
                  <w:r w:rsidRPr="000E3050">
                    <w:rPr>
                      <w:rFonts w:ascii="Arial" w:eastAsia="Calibri" w:hAnsi="Arial" w:cs="Arial"/>
                    </w:rPr>
                    <w:t>Deducción y aplicación de características que permitan que un</w:t>
                  </w:r>
                  <w:r>
                    <w:rPr>
                      <w:rFonts w:ascii="Arial" w:eastAsia="Calibri" w:hAnsi="Arial" w:cs="Arial"/>
                    </w:rPr>
                    <w:t xml:space="preserve"> texto tenga</w:t>
                  </w:r>
                  <w:r w:rsidRPr="000E3050">
                    <w:rPr>
                      <w:rFonts w:ascii="Arial" w:eastAsia="Calibri" w:hAnsi="Arial" w:cs="Arial"/>
                    </w:rPr>
                    <w:t xml:space="preserve"> cohesión.</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Control</w:t>
                  </w:r>
                </w:p>
              </w:tc>
              <w:tc>
                <w:tcPr>
                  <w:tcW w:w="5903" w:type="dxa"/>
                  <w:vAlign w:val="center"/>
                </w:tcPr>
                <w:p w:rsidR="0026284B" w:rsidRPr="000E3050" w:rsidRDefault="0026284B" w:rsidP="005C3CCB">
                  <w:pPr>
                    <w:rPr>
                      <w:rFonts w:ascii="Arial" w:eastAsia="Calibri" w:hAnsi="Arial" w:cs="Arial"/>
                    </w:rPr>
                  </w:pPr>
                  <w:r w:rsidRPr="000E3050">
                    <w:rPr>
                      <w:rFonts w:ascii="Arial" w:eastAsia="Calibri" w:hAnsi="Arial" w:cs="Arial"/>
                    </w:rPr>
                    <w:t>Verificación de textos escritos con cohesión en inglés.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restart"/>
                  <w:vAlign w:val="center"/>
                </w:tcPr>
                <w:p w:rsidR="0026284B" w:rsidRDefault="0026284B" w:rsidP="005C3CCB">
                  <w:pPr>
                    <w:jc w:val="center"/>
                    <w:rPr>
                      <w:rFonts w:ascii="Arial" w:eastAsia="Calibri" w:hAnsi="Arial" w:cs="Arial"/>
                    </w:rPr>
                  </w:pPr>
                  <w:r>
                    <w:rPr>
                      <w:rFonts w:ascii="Arial" w:eastAsia="Calibri" w:hAnsi="Arial" w:cs="Arial"/>
                    </w:rPr>
                    <w:t>ORGANIZACIÓN RETORICA</w:t>
                  </w:r>
                </w:p>
                <w:p w:rsidR="0026284B" w:rsidRDefault="0026284B" w:rsidP="005C3CCB">
                  <w:pPr>
                    <w:rPr>
                      <w:rFonts w:ascii="Arial" w:eastAsia="Calibri" w:hAnsi="Arial" w:cs="Arial"/>
                    </w:rPr>
                  </w:pPr>
                </w:p>
                <w:p w:rsidR="0026284B" w:rsidRPr="000E3050" w:rsidRDefault="0026284B" w:rsidP="005C3CCB">
                  <w:pPr>
                    <w:rPr>
                      <w:rFonts w:ascii="Arial" w:eastAsia="Calibri" w:hAnsi="Arial" w:cs="Arial"/>
                    </w:rPr>
                  </w:pPr>
                  <w:r>
                    <w:rPr>
                      <w:rFonts w:ascii="Arial" w:eastAsia="Calibri" w:hAnsi="Arial" w:cs="Arial"/>
                    </w:rPr>
                    <w:t>(Las reglas del bien decir)</w:t>
                  </w:r>
                </w:p>
              </w:tc>
              <w:tc>
                <w:tcPr>
                  <w:tcW w:w="1980" w:type="dxa"/>
                  <w:vAlign w:val="center"/>
                </w:tcPr>
                <w:p w:rsidR="0026284B" w:rsidRPr="000E3050" w:rsidRDefault="0026284B" w:rsidP="005C3CCB">
                  <w:pPr>
                    <w:rPr>
                      <w:rFonts w:ascii="Arial" w:eastAsia="Calibri" w:hAnsi="Arial" w:cs="Arial"/>
                    </w:rPr>
                  </w:pPr>
                  <w:r w:rsidRPr="000E3050">
                    <w:rPr>
                      <w:rFonts w:ascii="Arial" w:eastAsia="Calibri" w:hAnsi="Arial" w:cs="Arial"/>
                    </w:rPr>
                    <w:t>Expresión y comprensión</w:t>
                  </w:r>
                </w:p>
              </w:tc>
              <w:tc>
                <w:tcPr>
                  <w:tcW w:w="1657"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Adquisición</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Comprensión de formas de dirigirse por escrito en inglés a las diferentes personas o situaciones.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Uso</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Elaboración de textos escritos dirigidos a diferentes tipos de personas o situaciones.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Justificación</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Comparación y diferenciación de las formas de cómo dirigirse a las personas en inglés en diferentes situaciones.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Control</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Verificación de textos escritos dirigidos a diferentes personas en diferentes situaciones.</w:t>
                  </w:r>
                </w:p>
              </w:tc>
            </w:tr>
          </w:tbl>
          <w:p w:rsidR="0026284B" w:rsidRDefault="0026284B" w:rsidP="005C3CCB">
            <w:pPr>
              <w:rPr>
                <w:rFonts w:ascii="Arial" w:eastAsia="Calibri" w:hAnsi="Arial" w:cs="Arial"/>
              </w:rPr>
            </w:pPr>
          </w:p>
          <w:p w:rsidR="0026284B" w:rsidRDefault="0026284B" w:rsidP="005C3CCB">
            <w:pPr>
              <w:rPr>
                <w:rFonts w:ascii="Arial" w:hAnsi="Arial" w:cs="Arial"/>
              </w:rPr>
            </w:pPr>
          </w:p>
          <w:p w:rsidR="0026284B" w:rsidRDefault="0026284B" w:rsidP="005C3CCB">
            <w:pPr>
              <w:rPr>
                <w:rFonts w:ascii="Arial" w:hAnsi="Arial" w:cs="Arial"/>
              </w:rPr>
            </w:pPr>
          </w:p>
          <w:p w:rsidR="0026284B" w:rsidRDefault="0026284B" w:rsidP="005C3CCB">
            <w:pPr>
              <w:rPr>
                <w:rFonts w:ascii="Arial" w:hAnsi="Arial" w:cs="Arial"/>
              </w:rPr>
            </w:pPr>
          </w:p>
          <w:p w:rsidR="0026284B" w:rsidRDefault="0026284B" w:rsidP="005C3CCB">
            <w:pPr>
              <w:rPr>
                <w:rFonts w:ascii="Arial" w:eastAsia="Calibri" w:hAnsi="Arial" w:cs="Arial"/>
              </w:rPr>
            </w:pPr>
          </w:p>
          <w:p w:rsidR="0026284B" w:rsidRDefault="0026284B" w:rsidP="005C3CCB">
            <w:pPr>
              <w:rPr>
                <w:rFonts w:ascii="Arial" w:hAnsi="Arial" w:cs="Arial"/>
              </w:rPr>
            </w:pPr>
          </w:p>
          <w:p w:rsidR="0026284B" w:rsidRDefault="0026284B" w:rsidP="005C3CCB">
            <w:pPr>
              <w:rPr>
                <w:rFonts w:ascii="Arial" w:hAnsi="Arial" w:cs="Arial"/>
              </w:rPr>
            </w:pPr>
          </w:p>
          <w:p w:rsidR="0026284B" w:rsidRDefault="0026284B" w:rsidP="005C3CCB">
            <w:pPr>
              <w:rPr>
                <w:rFonts w:ascii="Arial" w:hAnsi="Arial" w:cs="Arial"/>
              </w:rPr>
            </w:pPr>
          </w:p>
          <w:p w:rsidR="0026284B" w:rsidRDefault="0026284B" w:rsidP="005C3CCB">
            <w:pPr>
              <w:rPr>
                <w:rFonts w:ascii="Arial" w:eastAsia="Calibri" w:hAnsi="Arial" w:cs="Arial"/>
              </w:rPr>
            </w:pPr>
          </w:p>
          <w:p w:rsidR="0026284B" w:rsidRDefault="0026284B" w:rsidP="005C3CCB">
            <w:pPr>
              <w:rPr>
                <w:rFonts w:ascii="Arial" w:hAnsi="Arial" w:cs="Arial"/>
                <w:b/>
                <w:bCs/>
                <w:lang w:val="es-MX"/>
              </w:rPr>
            </w:pPr>
          </w:p>
          <w:p w:rsidR="0026284B" w:rsidRDefault="0026284B" w:rsidP="005C3CCB">
            <w:pPr>
              <w:rPr>
                <w:rFonts w:ascii="Arial" w:hAnsi="Arial" w:cs="Arial"/>
                <w:b/>
                <w:bCs/>
                <w:lang w:val="es-MX"/>
              </w:rPr>
            </w:pPr>
          </w:p>
          <w:p w:rsidR="0026284B" w:rsidRPr="00D9463A" w:rsidRDefault="0026284B" w:rsidP="005C3CCB">
            <w:pPr>
              <w:rPr>
                <w:rFonts w:ascii="Arial" w:eastAsia="Calibri" w:hAnsi="Arial" w:cs="Arial"/>
                <w:b/>
                <w:bCs/>
                <w:lang w:val="es-MX"/>
              </w:rPr>
            </w:pPr>
            <w:r w:rsidRPr="00D9463A">
              <w:rPr>
                <w:rFonts w:ascii="Arial" w:eastAsia="Calibri" w:hAnsi="Arial" w:cs="Arial"/>
                <w:b/>
                <w:bCs/>
                <w:lang w:val="es-MX"/>
              </w:rPr>
              <w:t>COMPETENCIA PRAGMÁTICA</w:t>
            </w:r>
          </w:p>
          <w:p w:rsidR="0026284B" w:rsidRDefault="0026284B" w:rsidP="005C3CCB">
            <w:pPr>
              <w:rPr>
                <w:rFonts w:ascii="Arial" w:eastAsia="Calibri" w:hAnsi="Arial" w:cs="Arial"/>
              </w:rPr>
            </w:pPr>
          </w:p>
          <w:p w:rsidR="0026284B" w:rsidRDefault="0026284B" w:rsidP="005C3CCB">
            <w:pPr>
              <w:rPr>
                <w:rFonts w:ascii="Arial" w:eastAsia="Calibri"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2098"/>
              <w:gridCol w:w="1980"/>
              <w:gridCol w:w="1657"/>
              <w:gridCol w:w="5903"/>
            </w:tblGrid>
            <w:tr w:rsidR="0026284B" w:rsidRPr="000E3050" w:rsidTr="005C3CCB">
              <w:trPr>
                <w:trHeight w:val="571"/>
                <w:jc w:val="center"/>
              </w:trPr>
              <w:tc>
                <w:tcPr>
                  <w:tcW w:w="2150"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COMPETENCIAS</w:t>
                  </w:r>
                </w:p>
              </w:tc>
              <w:tc>
                <w:tcPr>
                  <w:tcW w:w="2098"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DIMENSION</w:t>
                  </w:r>
                </w:p>
              </w:tc>
              <w:tc>
                <w:tcPr>
                  <w:tcW w:w="1980"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DOMINIO</w:t>
                  </w:r>
                </w:p>
              </w:tc>
              <w:tc>
                <w:tcPr>
                  <w:tcW w:w="1657"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NIVEL</w:t>
                  </w:r>
                </w:p>
              </w:tc>
              <w:tc>
                <w:tcPr>
                  <w:tcW w:w="5903"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CRITERIO</w:t>
                  </w:r>
                </w:p>
              </w:tc>
            </w:tr>
            <w:tr w:rsidR="0026284B" w:rsidRPr="000E3050" w:rsidTr="005C3CCB">
              <w:trPr>
                <w:trHeight w:val="571"/>
                <w:jc w:val="center"/>
              </w:trPr>
              <w:tc>
                <w:tcPr>
                  <w:tcW w:w="2150" w:type="dxa"/>
                  <w:vMerge w:val="restart"/>
                  <w:vAlign w:val="center"/>
                </w:tcPr>
                <w:p w:rsidR="0026284B" w:rsidRPr="000E3050" w:rsidRDefault="0026284B" w:rsidP="005C3CCB">
                  <w:pPr>
                    <w:jc w:val="center"/>
                    <w:rPr>
                      <w:rFonts w:ascii="Arial" w:eastAsia="Calibri" w:hAnsi="Arial" w:cs="Arial"/>
                      <w:b/>
                      <w:bCs/>
                    </w:rPr>
                  </w:pPr>
                  <w:r>
                    <w:rPr>
                      <w:rFonts w:ascii="Arial" w:eastAsia="Calibri" w:hAnsi="Arial" w:cs="Arial"/>
                    </w:rPr>
                    <w:t>PRAGMÁTICA</w:t>
                  </w:r>
                </w:p>
              </w:tc>
              <w:tc>
                <w:tcPr>
                  <w:tcW w:w="2098" w:type="dxa"/>
                  <w:vMerge w:val="restart"/>
                  <w:vAlign w:val="center"/>
                </w:tcPr>
                <w:p w:rsidR="0026284B" w:rsidRDefault="0026284B" w:rsidP="005C3CCB">
                  <w:pPr>
                    <w:jc w:val="center"/>
                    <w:rPr>
                      <w:rFonts w:ascii="Arial" w:eastAsia="Calibri" w:hAnsi="Arial" w:cs="Arial"/>
                    </w:rPr>
                  </w:pPr>
                  <w:r>
                    <w:rPr>
                      <w:rFonts w:ascii="Arial" w:eastAsia="Calibri" w:hAnsi="Arial" w:cs="Arial"/>
                    </w:rPr>
                    <w:t>SOCIO</w:t>
                  </w:r>
                </w:p>
                <w:p w:rsidR="0026284B" w:rsidRDefault="0026284B" w:rsidP="005C3CCB">
                  <w:pPr>
                    <w:jc w:val="center"/>
                    <w:rPr>
                      <w:rFonts w:ascii="Arial" w:eastAsia="Calibri" w:hAnsi="Arial" w:cs="Arial"/>
                    </w:rPr>
                  </w:pPr>
                  <w:r>
                    <w:rPr>
                      <w:rFonts w:ascii="Arial" w:eastAsia="Calibri" w:hAnsi="Arial" w:cs="Arial"/>
                    </w:rPr>
                    <w:t>LINGÜÍSTICA</w:t>
                  </w:r>
                </w:p>
                <w:p w:rsidR="0026284B" w:rsidRDefault="0026284B" w:rsidP="005C3CCB">
                  <w:pPr>
                    <w:jc w:val="center"/>
                    <w:rPr>
                      <w:rFonts w:ascii="Arial" w:eastAsia="Calibri" w:hAnsi="Arial" w:cs="Arial"/>
                    </w:rPr>
                  </w:pPr>
                  <w:r w:rsidRPr="004F2C37">
                    <w:rPr>
                      <w:rFonts w:ascii="Arial" w:eastAsia="Calibri" w:hAnsi="Arial" w:cs="Arial"/>
                    </w:rPr>
                    <w:t xml:space="preserve"> (Uso del lenguaje según </w:t>
                  </w:r>
                </w:p>
                <w:p w:rsidR="0026284B" w:rsidRPr="004F2C37" w:rsidRDefault="0026284B" w:rsidP="005C3CCB">
                  <w:pPr>
                    <w:jc w:val="center"/>
                    <w:rPr>
                      <w:rFonts w:ascii="Arial" w:eastAsia="Calibri" w:hAnsi="Arial" w:cs="Arial"/>
                    </w:rPr>
                  </w:pPr>
                  <w:r w:rsidRPr="004F2C37">
                    <w:rPr>
                      <w:rFonts w:ascii="Arial" w:eastAsia="Calibri" w:hAnsi="Arial" w:cs="Arial"/>
                    </w:rPr>
                    <w:t>el contexto)</w:t>
                  </w:r>
                </w:p>
              </w:tc>
              <w:tc>
                <w:tcPr>
                  <w:tcW w:w="1980"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Expresión y comprensión</w:t>
                  </w:r>
                </w:p>
              </w:tc>
              <w:tc>
                <w:tcPr>
                  <w:tcW w:w="1657"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Adquisición</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Comprensión del uso del lenguaje según el contexto en el cual se emplea.</w:t>
                  </w:r>
                </w:p>
                <w:p w:rsidR="0026284B" w:rsidRPr="000E3050" w:rsidRDefault="0026284B" w:rsidP="005C3CCB">
                  <w:pPr>
                    <w:rPr>
                      <w:rFonts w:ascii="Arial" w:eastAsia="Calibri" w:hAnsi="Arial" w:cs="Arial"/>
                      <w:b/>
                      <w:bCs/>
                    </w:rPr>
                  </w:pP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Uso</w:t>
                  </w:r>
                </w:p>
              </w:tc>
              <w:tc>
                <w:tcPr>
                  <w:tcW w:w="5903" w:type="dxa"/>
                  <w:vAlign w:val="center"/>
                </w:tcPr>
                <w:p w:rsidR="0026284B" w:rsidRDefault="0026284B" w:rsidP="005C3CCB">
                  <w:pPr>
                    <w:rPr>
                      <w:rFonts w:ascii="Arial" w:eastAsia="Calibri" w:hAnsi="Arial" w:cs="Arial"/>
                    </w:rPr>
                  </w:pPr>
                  <w:r>
                    <w:rPr>
                      <w:rFonts w:ascii="Arial" w:eastAsia="Calibri" w:hAnsi="Arial" w:cs="Arial"/>
                    </w:rPr>
                    <w:t>C</w:t>
                  </w:r>
                  <w:r w:rsidRPr="000E3050">
                    <w:rPr>
                      <w:rFonts w:ascii="Arial" w:eastAsia="Calibri" w:hAnsi="Arial" w:cs="Arial"/>
                    </w:rPr>
                    <w:t>omunicación oral utilizando el lenguaje adecuado según el contexto y referencias culturales.</w:t>
                  </w:r>
                </w:p>
                <w:p w:rsidR="0026284B" w:rsidRPr="000E3050" w:rsidRDefault="0026284B" w:rsidP="005C3CCB">
                  <w:pPr>
                    <w:rPr>
                      <w:rFonts w:ascii="Arial" w:eastAsia="Calibri" w:hAnsi="Arial" w:cs="Arial"/>
                    </w:rPr>
                  </w:pP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Justificación</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Comparación y diferenciación del lenguaje empleado en inglés según el contexto</w:t>
                  </w:r>
                  <w:r>
                    <w:rPr>
                      <w:rFonts w:ascii="Arial" w:eastAsia="Calibri" w:hAnsi="Arial" w:cs="Arial"/>
                    </w:rPr>
                    <w:t>.</w:t>
                  </w:r>
                </w:p>
                <w:p w:rsidR="0026284B" w:rsidRPr="000E3050" w:rsidRDefault="0026284B" w:rsidP="005C3CCB">
                  <w:pPr>
                    <w:rPr>
                      <w:rFonts w:ascii="Arial" w:eastAsia="Calibri" w:hAnsi="Arial" w:cs="Arial"/>
                    </w:rPr>
                  </w:pP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Control</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Verificación de conversaciones en inglés utilizando el lenguaje según el contexto y referencias culturales.</w:t>
                  </w:r>
                </w:p>
                <w:p w:rsidR="0026284B" w:rsidRPr="000E3050" w:rsidRDefault="0026284B" w:rsidP="005C3CCB">
                  <w:pPr>
                    <w:rPr>
                      <w:rFonts w:ascii="Arial" w:eastAsia="Calibri" w:hAnsi="Arial" w:cs="Arial"/>
                    </w:rPr>
                  </w:pPr>
                </w:p>
              </w:tc>
            </w:tr>
          </w:tbl>
          <w:p w:rsidR="0026284B" w:rsidRDefault="0026284B" w:rsidP="005C3CCB">
            <w:pPr>
              <w:rPr>
                <w:rFonts w:ascii="Arial" w:eastAsia="Calibri" w:hAnsi="Arial" w:cs="Arial"/>
              </w:rPr>
            </w:pPr>
          </w:p>
          <w:p w:rsidR="0026284B" w:rsidRDefault="0026284B" w:rsidP="005C3CCB">
            <w:pPr>
              <w:rPr>
                <w:rFonts w:ascii="Arial" w:hAnsi="Arial" w:cs="Arial"/>
              </w:rPr>
            </w:pPr>
          </w:p>
          <w:p w:rsidR="0026284B" w:rsidRDefault="0026284B" w:rsidP="005C3CCB">
            <w:pPr>
              <w:rPr>
                <w:rFonts w:ascii="Arial" w:hAnsi="Arial" w:cs="Arial"/>
              </w:rPr>
            </w:pPr>
          </w:p>
          <w:p w:rsidR="0026284B" w:rsidRDefault="0026284B" w:rsidP="005C3CCB">
            <w:pPr>
              <w:rPr>
                <w:rFonts w:ascii="Arial" w:hAnsi="Arial" w:cs="Arial"/>
              </w:rPr>
            </w:pPr>
          </w:p>
          <w:p w:rsidR="0026284B" w:rsidRDefault="0026284B" w:rsidP="005C3CCB">
            <w:pPr>
              <w:rPr>
                <w:rFonts w:ascii="Verdana" w:hAnsi="Verdana" w:cstheme="minorHAnsi"/>
                <w:color w:val="FF0000"/>
                <w:sz w:val="24"/>
                <w:szCs w:val="24"/>
              </w:rPr>
            </w:pPr>
          </w:p>
          <w:p w:rsidR="0026284B" w:rsidRPr="007A1CBF" w:rsidRDefault="0026284B" w:rsidP="005C3CCB">
            <w:pPr>
              <w:rPr>
                <w:rFonts w:ascii="Arial" w:hAnsi="Arial" w:cs="Arial"/>
                <w:b/>
                <w:bCs/>
                <w:lang w:val="es-MX"/>
              </w:rPr>
            </w:pPr>
            <w:r w:rsidRPr="007A1CBF">
              <w:rPr>
                <w:rFonts w:ascii="Arial" w:eastAsia="Calibri" w:hAnsi="Arial" w:cs="Arial"/>
                <w:b/>
                <w:bCs/>
                <w:lang w:val="es-MX"/>
              </w:rPr>
              <w:t>COMPETENCIA LECTURA COMPRENSIVA</w:t>
            </w:r>
          </w:p>
          <w:p w:rsidR="0026284B" w:rsidRPr="00451B3C" w:rsidRDefault="0026284B" w:rsidP="005C3CCB">
            <w:pPr>
              <w:rPr>
                <w:rFonts w:ascii="Arial" w:eastAsia="Calibri" w:hAnsi="Arial" w:cs="Arial"/>
                <w:bCs/>
                <w:lang w:val="es-MX"/>
              </w:rPr>
            </w:pPr>
          </w:p>
          <w:p w:rsidR="0026284B" w:rsidRDefault="0026284B" w:rsidP="005C3CCB">
            <w:pPr>
              <w:rPr>
                <w:rFonts w:ascii="Arial" w:eastAsia="Calibri"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2098"/>
              <w:gridCol w:w="1980"/>
              <w:gridCol w:w="1657"/>
              <w:gridCol w:w="5903"/>
            </w:tblGrid>
            <w:tr w:rsidR="0026284B" w:rsidRPr="000E3050" w:rsidTr="005C3CCB">
              <w:trPr>
                <w:trHeight w:val="571"/>
                <w:jc w:val="center"/>
              </w:trPr>
              <w:tc>
                <w:tcPr>
                  <w:tcW w:w="2150"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COMPETENCIAS</w:t>
                  </w:r>
                </w:p>
              </w:tc>
              <w:tc>
                <w:tcPr>
                  <w:tcW w:w="2098"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DIMENSION</w:t>
                  </w:r>
                </w:p>
              </w:tc>
              <w:tc>
                <w:tcPr>
                  <w:tcW w:w="1980"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DOMINIO</w:t>
                  </w:r>
                </w:p>
              </w:tc>
              <w:tc>
                <w:tcPr>
                  <w:tcW w:w="1657"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NIVEL</w:t>
                  </w:r>
                </w:p>
              </w:tc>
              <w:tc>
                <w:tcPr>
                  <w:tcW w:w="5903"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CRITERIO</w:t>
                  </w:r>
                </w:p>
              </w:tc>
            </w:tr>
            <w:tr w:rsidR="0026284B" w:rsidRPr="000E3050" w:rsidTr="005C3CCB">
              <w:trPr>
                <w:trHeight w:val="571"/>
                <w:jc w:val="center"/>
              </w:trPr>
              <w:tc>
                <w:tcPr>
                  <w:tcW w:w="2150" w:type="dxa"/>
                  <w:vMerge w:val="restart"/>
                  <w:vAlign w:val="center"/>
                </w:tcPr>
                <w:p w:rsidR="0026284B" w:rsidRPr="000E3050" w:rsidRDefault="0026284B" w:rsidP="005C3CCB">
                  <w:pPr>
                    <w:jc w:val="center"/>
                    <w:rPr>
                      <w:rFonts w:ascii="Arial" w:eastAsia="Calibri" w:hAnsi="Arial" w:cs="Arial"/>
                      <w:b/>
                      <w:bCs/>
                    </w:rPr>
                  </w:pPr>
                  <w:r>
                    <w:rPr>
                      <w:rFonts w:ascii="Arial" w:eastAsia="Calibri" w:hAnsi="Arial" w:cs="Arial"/>
                    </w:rPr>
                    <w:t>LECTURA COMPRENSIVA</w:t>
                  </w:r>
                </w:p>
              </w:tc>
              <w:tc>
                <w:tcPr>
                  <w:tcW w:w="2098" w:type="dxa"/>
                  <w:vMerge w:val="restart"/>
                  <w:vAlign w:val="center"/>
                </w:tcPr>
                <w:p w:rsidR="0026284B" w:rsidRPr="000E3050" w:rsidRDefault="0026284B" w:rsidP="005C3CCB">
                  <w:pPr>
                    <w:jc w:val="center"/>
                    <w:rPr>
                      <w:rFonts w:ascii="Arial" w:eastAsia="Calibri" w:hAnsi="Arial" w:cs="Arial"/>
                    </w:rPr>
                  </w:pPr>
                  <w:r w:rsidRPr="005A5B67">
                    <w:rPr>
                      <w:rFonts w:ascii="Arial" w:eastAsia="Calibri" w:hAnsi="Arial" w:cs="Arial"/>
                    </w:rPr>
                    <w:t>TEXTOS FORMALES E INFORMALES</w:t>
                  </w:r>
                </w:p>
              </w:tc>
              <w:tc>
                <w:tcPr>
                  <w:tcW w:w="1980" w:type="dxa"/>
                  <w:vMerge w:val="restart"/>
                  <w:vAlign w:val="center"/>
                </w:tcPr>
                <w:p w:rsidR="0026284B" w:rsidRDefault="0026284B" w:rsidP="005C3CCB">
                  <w:pPr>
                    <w:rPr>
                      <w:rFonts w:ascii="Arial" w:eastAsia="Calibri" w:hAnsi="Arial" w:cs="Arial"/>
                    </w:rPr>
                  </w:pPr>
                  <w:r w:rsidRPr="005A5B67">
                    <w:rPr>
                      <w:rFonts w:ascii="Arial" w:eastAsia="Calibri" w:hAnsi="Arial" w:cs="Arial"/>
                    </w:rPr>
                    <w:t>COMPRENSIÓN</w:t>
                  </w:r>
                </w:p>
                <w:p w:rsidR="0026284B" w:rsidRDefault="0026284B" w:rsidP="005C3CCB">
                  <w:pPr>
                    <w:rPr>
                      <w:rFonts w:ascii="Arial" w:eastAsia="Calibri" w:hAnsi="Arial" w:cs="Arial"/>
                    </w:rPr>
                  </w:pPr>
                  <w:r w:rsidRPr="005A5B67">
                    <w:rPr>
                      <w:rFonts w:ascii="Arial" w:eastAsia="Calibri" w:hAnsi="Arial" w:cs="Arial"/>
                    </w:rPr>
                    <w:t xml:space="preserve">(Extracto de información general, especifica, </w:t>
                  </w:r>
                  <w:r w:rsidRPr="005A5B67">
                    <w:rPr>
                      <w:rFonts w:ascii="Arial" w:eastAsia="Calibri" w:hAnsi="Arial" w:cs="Arial"/>
                    </w:rPr>
                    <w:lastRenderedPageBreak/>
                    <w:t>deducción de significación de palabras, expresiones y patrones gramaticales)</w:t>
                  </w:r>
                </w:p>
                <w:p w:rsidR="0026284B" w:rsidRPr="005A5B67"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lastRenderedPageBreak/>
                    <w:t>Adquisición</w:t>
                  </w:r>
                </w:p>
              </w:tc>
              <w:tc>
                <w:tcPr>
                  <w:tcW w:w="5903" w:type="dxa"/>
                  <w:vAlign w:val="center"/>
                </w:tcPr>
                <w:p w:rsidR="0026284B" w:rsidRDefault="0026284B" w:rsidP="005C3CCB">
                  <w:pPr>
                    <w:rPr>
                      <w:rFonts w:ascii="Arial" w:eastAsia="Calibri" w:hAnsi="Arial" w:cs="Arial"/>
                    </w:rPr>
                  </w:pPr>
                  <w:r>
                    <w:rPr>
                      <w:rFonts w:ascii="Arial" w:eastAsia="Calibri" w:hAnsi="Arial" w:cs="Arial"/>
                    </w:rPr>
                    <w:t>Composición de textos formales e informales en inglés.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Merge/>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Uso</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Información general o específica dada en español sobre textos formales e informales dados en inglés.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Merge/>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Justificación</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 xml:space="preserve">Ejercitación en técnicas de búsqueda de información </w:t>
                  </w:r>
                  <w:r w:rsidRPr="000E3050">
                    <w:rPr>
                      <w:rFonts w:ascii="Arial" w:eastAsia="Calibri" w:hAnsi="Arial" w:cs="Arial"/>
                    </w:rPr>
                    <w:lastRenderedPageBreak/>
                    <w:t>general o específica de textos en inglés.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Merge/>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Control</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Verificación de respuestas dadas sobres textos formales e informales en inglés.</w:t>
                  </w:r>
                </w:p>
              </w:tc>
            </w:tr>
          </w:tbl>
          <w:p w:rsidR="0026284B" w:rsidRPr="00E631B7" w:rsidRDefault="0026284B" w:rsidP="005C3CCB"/>
        </w:tc>
      </w:tr>
      <w:tr w:rsidR="0026284B" w:rsidTr="005C3CCB">
        <w:tc>
          <w:tcPr>
            <w:tcW w:w="785" w:type="pct"/>
            <w:tcBorders>
              <w:right w:val="single" w:sz="4" w:space="0" w:color="auto"/>
            </w:tcBorders>
          </w:tcPr>
          <w:p w:rsidR="0026284B" w:rsidRDefault="0026284B" w:rsidP="005C3CCB">
            <w:r>
              <w:lastRenderedPageBreak/>
              <w:t>PLAN DE APOYO</w:t>
            </w:r>
          </w:p>
        </w:tc>
        <w:tc>
          <w:tcPr>
            <w:tcW w:w="770" w:type="pct"/>
            <w:tcBorders>
              <w:right w:val="single" w:sz="4" w:space="0" w:color="auto"/>
            </w:tcBorders>
          </w:tcPr>
          <w:p w:rsidR="0026284B" w:rsidRDefault="0026284B" w:rsidP="005C3CCB"/>
        </w:tc>
        <w:tc>
          <w:tcPr>
            <w:tcW w:w="3445" w:type="pct"/>
            <w:tcBorders>
              <w:left w:val="single" w:sz="4" w:space="0" w:color="auto"/>
            </w:tcBorders>
          </w:tcPr>
          <w:p w:rsidR="0026284B" w:rsidRDefault="0026284B" w:rsidP="005C3CCB">
            <w:r>
              <w:t>PLAN  DE NIVELACION</w:t>
            </w:r>
          </w:p>
          <w:p w:rsidR="0026284B" w:rsidRDefault="0026284B" w:rsidP="005C3CCB">
            <w:r>
              <w:t>PLAN DE RECUPERACION</w:t>
            </w:r>
          </w:p>
          <w:p w:rsidR="0026284B" w:rsidRDefault="0026284B" w:rsidP="005C3CCB">
            <w:r>
              <w:t>PLAN DE PROFUNDIZACION</w:t>
            </w:r>
          </w:p>
        </w:tc>
      </w:tr>
    </w:tbl>
    <w:p w:rsidR="0026284B" w:rsidRDefault="0026284B" w:rsidP="0026284B"/>
    <w:p w:rsidR="0026284B" w:rsidRDefault="0026284B" w:rsidP="0026284B">
      <w:pPr>
        <w:rPr>
          <w:b/>
          <w:sz w:val="28"/>
          <w:szCs w:val="28"/>
        </w:rPr>
      </w:pPr>
    </w:p>
    <w:p w:rsidR="001173B3" w:rsidRPr="00283B3E" w:rsidRDefault="001173B3" w:rsidP="001173B3">
      <w:pPr>
        <w:jc w:val="center"/>
        <w:rPr>
          <w:rFonts w:ascii="Arial" w:eastAsia="Arial Unicode MS" w:hAnsi="Arial" w:cs="Arial"/>
          <w:b/>
          <w:sz w:val="28"/>
          <w:szCs w:val="28"/>
        </w:rPr>
      </w:pPr>
      <w:r w:rsidRPr="00283B3E">
        <w:rPr>
          <w:rFonts w:ascii="Arial" w:eastAsia="Arial Unicode MS" w:hAnsi="Arial" w:cs="Arial"/>
          <w:b/>
          <w:sz w:val="28"/>
          <w:szCs w:val="28"/>
        </w:rPr>
        <w:t>PLANES DE APOYO POR GRADO Y PERIODO</w:t>
      </w:r>
    </w:p>
    <w:p w:rsidR="001173B3" w:rsidRDefault="001173B3" w:rsidP="001173B3">
      <w:pPr>
        <w:jc w:val="both"/>
        <w:rPr>
          <w:rFonts w:ascii="Arial" w:eastAsia="Arial Unicode MS" w:hAnsi="Arial" w:cs="Arial"/>
          <w:sz w:val="24"/>
          <w:szCs w:val="24"/>
        </w:rPr>
      </w:pPr>
    </w:p>
    <w:p w:rsidR="001173B3" w:rsidRDefault="001173B3" w:rsidP="001173B3">
      <w:pPr>
        <w:jc w:val="both"/>
        <w:rPr>
          <w:rFonts w:ascii="Arial" w:eastAsia="Arial Unicode MS" w:hAnsi="Arial" w:cs="Arial"/>
          <w:sz w:val="24"/>
          <w:szCs w:val="24"/>
        </w:rPr>
      </w:pPr>
      <w:r>
        <w:rPr>
          <w:rFonts w:ascii="Arial" w:eastAsia="Arial Unicode MS" w:hAnsi="Arial" w:cs="Arial"/>
          <w:sz w:val="24"/>
          <w:szCs w:val="24"/>
        </w:rPr>
        <w:t>Cada periodo debe tener por lo menos tres actividades o  estrategias distintas a las utilizadas en las clases, y a su vez tres formas diferentes de planes de apoyo así: tres para recuperación, tres para nivelación y tres para profundización</w:t>
      </w:r>
      <w:r w:rsidR="00780EDF">
        <w:rPr>
          <w:rFonts w:ascii="Arial" w:eastAsia="Arial Unicode MS" w:hAnsi="Arial" w:cs="Arial"/>
          <w:sz w:val="24"/>
          <w:szCs w:val="24"/>
        </w:rPr>
        <w:t>.</w:t>
      </w:r>
    </w:p>
    <w:p w:rsidR="001173B3" w:rsidRDefault="001173B3" w:rsidP="001173B3">
      <w:pPr>
        <w:jc w:val="both"/>
        <w:rPr>
          <w:rFonts w:ascii="Arial" w:eastAsia="Arial Unicode MS" w:hAnsi="Arial" w:cs="Arial"/>
          <w:sz w:val="24"/>
          <w:szCs w:val="24"/>
        </w:rPr>
      </w:pPr>
    </w:p>
    <w:p w:rsidR="001173B3" w:rsidRDefault="001173B3" w:rsidP="001173B3">
      <w:pPr>
        <w:jc w:val="both"/>
        <w:rPr>
          <w:rFonts w:ascii="Arial" w:eastAsia="Arial Unicode MS" w:hAnsi="Arial" w:cs="Arial"/>
          <w:sz w:val="24"/>
          <w:szCs w:val="24"/>
        </w:rPr>
      </w:pPr>
    </w:p>
    <w:tbl>
      <w:tblPr>
        <w:tblStyle w:val="Tablaconcuadrcula"/>
        <w:tblW w:w="14175" w:type="dxa"/>
        <w:tblLayout w:type="fixed"/>
        <w:tblLook w:val="04A0"/>
      </w:tblPr>
      <w:tblGrid>
        <w:gridCol w:w="2835"/>
        <w:gridCol w:w="11340"/>
      </w:tblGrid>
      <w:tr w:rsidR="001173B3" w:rsidTr="00A27CE1">
        <w:trPr>
          <w:trHeight w:val="402"/>
        </w:trPr>
        <w:tc>
          <w:tcPr>
            <w:tcW w:w="2835" w:type="dxa"/>
          </w:tcPr>
          <w:p w:rsidR="001173B3" w:rsidRDefault="001173B3" w:rsidP="00A61041">
            <w:pPr>
              <w:jc w:val="center"/>
              <w:rPr>
                <w:rFonts w:ascii="Arial" w:eastAsia="Arial Unicode MS" w:hAnsi="Arial" w:cs="Arial"/>
                <w:b/>
                <w:sz w:val="24"/>
                <w:szCs w:val="24"/>
                <w:lang w:val="es-ES" w:eastAsia="es-ES"/>
              </w:rPr>
            </w:pPr>
          </w:p>
        </w:tc>
        <w:tc>
          <w:tcPr>
            <w:tcW w:w="11340" w:type="dxa"/>
            <w:hideMark/>
          </w:tcPr>
          <w:p w:rsidR="001173B3" w:rsidRDefault="001173B3" w:rsidP="00A61041">
            <w:pPr>
              <w:jc w:val="center"/>
              <w:rPr>
                <w:rFonts w:ascii="Arial" w:eastAsia="Arial Unicode MS" w:hAnsi="Arial" w:cs="Arial"/>
                <w:b/>
                <w:sz w:val="24"/>
                <w:szCs w:val="24"/>
                <w:lang w:val="es-ES" w:eastAsia="es-ES"/>
              </w:rPr>
            </w:pPr>
            <w:r>
              <w:rPr>
                <w:rFonts w:ascii="Arial" w:eastAsia="Arial Unicode MS" w:hAnsi="Arial" w:cs="Arial"/>
                <w:b/>
                <w:sz w:val="24"/>
                <w:szCs w:val="24"/>
              </w:rPr>
              <w:t xml:space="preserve">PLANES </w:t>
            </w:r>
            <w:r w:rsidR="00891E5B">
              <w:rPr>
                <w:rFonts w:ascii="Arial" w:eastAsia="Arial Unicode MS" w:hAnsi="Arial" w:cs="Arial"/>
                <w:b/>
                <w:sz w:val="24"/>
                <w:szCs w:val="24"/>
              </w:rPr>
              <w:t xml:space="preserve">DE APOYO PARA TODOS LOS CICLOS EN </w:t>
            </w:r>
            <w:r>
              <w:rPr>
                <w:rFonts w:ascii="Arial" w:eastAsia="Arial Unicode MS" w:hAnsi="Arial" w:cs="Arial"/>
                <w:b/>
                <w:sz w:val="24"/>
                <w:szCs w:val="24"/>
              </w:rPr>
              <w:t xml:space="preserve"> TODOS  LOS PERIODOS</w:t>
            </w:r>
          </w:p>
        </w:tc>
      </w:tr>
      <w:tr w:rsidR="001173B3" w:rsidTr="00A27CE1">
        <w:tc>
          <w:tcPr>
            <w:tcW w:w="2835" w:type="dxa"/>
          </w:tcPr>
          <w:p w:rsidR="001173B3" w:rsidRDefault="001173B3" w:rsidP="00A61041">
            <w:pPr>
              <w:jc w:val="center"/>
              <w:rPr>
                <w:rFonts w:ascii="Arial" w:eastAsia="Arial Unicode MS" w:hAnsi="Arial" w:cs="Arial"/>
                <w:b/>
                <w:sz w:val="20"/>
                <w:szCs w:val="20"/>
              </w:rPr>
            </w:pPr>
          </w:p>
          <w:p w:rsidR="001173B3" w:rsidRDefault="001173B3" w:rsidP="00A61041">
            <w:pPr>
              <w:jc w:val="center"/>
              <w:rPr>
                <w:rFonts w:ascii="Arial" w:hAnsi="Arial" w:cs="Arial"/>
                <w:b/>
                <w:sz w:val="20"/>
                <w:szCs w:val="20"/>
              </w:rPr>
            </w:pPr>
            <w:r>
              <w:rPr>
                <w:rFonts w:ascii="Arial" w:eastAsia="Arial Unicode MS" w:hAnsi="Arial" w:cs="Arial"/>
                <w:b/>
                <w:sz w:val="20"/>
                <w:szCs w:val="20"/>
              </w:rPr>
              <w:t>PLANES DE APOYO PARA RECUPERACIÓN</w:t>
            </w:r>
          </w:p>
          <w:p w:rsidR="001173B3" w:rsidRDefault="001173B3" w:rsidP="00A61041">
            <w:pPr>
              <w:jc w:val="center"/>
              <w:rPr>
                <w:rFonts w:ascii="Arial" w:eastAsia="Arial Unicode MS" w:hAnsi="Arial" w:cs="Arial"/>
                <w:b/>
                <w:sz w:val="24"/>
                <w:szCs w:val="24"/>
                <w:lang w:val="es-ES" w:eastAsia="es-ES"/>
              </w:rPr>
            </w:pPr>
          </w:p>
        </w:tc>
        <w:tc>
          <w:tcPr>
            <w:tcW w:w="11340" w:type="dxa"/>
            <w:hideMark/>
          </w:tcPr>
          <w:p w:rsidR="001173B3" w:rsidRDefault="001173B3" w:rsidP="001173B3">
            <w:pPr>
              <w:spacing w:line="0" w:lineRule="atLeast"/>
              <w:ind w:left="360"/>
              <w:rPr>
                <w:rFonts w:ascii="Arial" w:hAnsi="Arial" w:cs="Arial"/>
                <w:sz w:val="24"/>
                <w:szCs w:val="24"/>
              </w:rPr>
            </w:pPr>
          </w:p>
          <w:p w:rsidR="001173B3" w:rsidRDefault="001173B3" w:rsidP="001173B3">
            <w:pPr>
              <w:numPr>
                <w:ilvl w:val="0"/>
                <w:numId w:val="24"/>
              </w:numPr>
              <w:spacing w:line="0" w:lineRule="atLeast"/>
              <w:rPr>
                <w:rFonts w:ascii="Arial" w:hAnsi="Arial" w:cs="Arial"/>
                <w:sz w:val="24"/>
                <w:szCs w:val="24"/>
              </w:rPr>
            </w:pPr>
            <w:r>
              <w:rPr>
                <w:rFonts w:ascii="Arial" w:hAnsi="Arial" w:cs="Arial"/>
                <w:sz w:val="24"/>
                <w:szCs w:val="24"/>
              </w:rPr>
              <w:t>Retomar  los talleres realizados con los contenidos del Periodo</w:t>
            </w:r>
          </w:p>
          <w:p w:rsidR="001173B3" w:rsidRPr="00780EDF" w:rsidRDefault="001173B3" w:rsidP="00780EDF">
            <w:pPr>
              <w:numPr>
                <w:ilvl w:val="0"/>
                <w:numId w:val="24"/>
              </w:numPr>
              <w:spacing w:line="0" w:lineRule="atLeast"/>
              <w:rPr>
                <w:rFonts w:ascii="Arial" w:hAnsi="Arial" w:cs="Arial"/>
                <w:sz w:val="24"/>
                <w:szCs w:val="24"/>
              </w:rPr>
            </w:pPr>
            <w:r>
              <w:rPr>
                <w:rFonts w:ascii="Arial" w:hAnsi="Arial" w:cs="Arial"/>
                <w:sz w:val="24"/>
                <w:szCs w:val="24"/>
              </w:rPr>
              <w:t xml:space="preserve">Revisión y sustentación de los talleres realizados </w:t>
            </w:r>
          </w:p>
          <w:p w:rsidR="001173B3" w:rsidRDefault="001173B3" w:rsidP="001173B3">
            <w:pPr>
              <w:numPr>
                <w:ilvl w:val="0"/>
                <w:numId w:val="24"/>
              </w:numPr>
              <w:spacing w:line="0" w:lineRule="atLeast"/>
              <w:rPr>
                <w:rFonts w:ascii="Arial" w:hAnsi="Arial" w:cs="Arial"/>
                <w:sz w:val="24"/>
                <w:szCs w:val="24"/>
              </w:rPr>
            </w:pPr>
            <w:r>
              <w:rPr>
                <w:rFonts w:ascii="Arial" w:hAnsi="Arial" w:cs="Arial"/>
                <w:sz w:val="24"/>
                <w:szCs w:val="24"/>
              </w:rPr>
              <w:t>Selección de las palabras más relevantes del tema y realización de construcción de frases con cada una de ellas.</w:t>
            </w:r>
          </w:p>
          <w:p w:rsidR="001173B3" w:rsidRPr="00780EDF" w:rsidRDefault="001173B3" w:rsidP="00780EDF">
            <w:pPr>
              <w:numPr>
                <w:ilvl w:val="0"/>
                <w:numId w:val="24"/>
              </w:numPr>
              <w:spacing w:line="0" w:lineRule="atLeast"/>
              <w:rPr>
                <w:rFonts w:ascii="Arial" w:hAnsi="Arial" w:cs="Arial"/>
                <w:sz w:val="24"/>
                <w:szCs w:val="24"/>
              </w:rPr>
            </w:pPr>
            <w:r>
              <w:rPr>
                <w:rFonts w:ascii="Arial" w:hAnsi="Arial" w:cs="Arial"/>
                <w:sz w:val="24"/>
                <w:szCs w:val="24"/>
              </w:rPr>
              <w:t>Escribir un</w:t>
            </w:r>
            <w:r w:rsidR="00780EDF">
              <w:rPr>
                <w:rFonts w:ascii="Arial" w:hAnsi="Arial" w:cs="Arial"/>
                <w:sz w:val="24"/>
                <w:szCs w:val="24"/>
              </w:rPr>
              <w:t xml:space="preserve"> texto,</w:t>
            </w:r>
            <w:r>
              <w:rPr>
                <w:rFonts w:ascii="Arial" w:hAnsi="Arial" w:cs="Arial"/>
                <w:sz w:val="24"/>
                <w:szCs w:val="24"/>
              </w:rPr>
              <w:t xml:space="preserve"> cuento y/o fabula que plasme los temas tratados en el periodo.</w:t>
            </w:r>
          </w:p>
          <w:p w:rsidR="001173B3" w:rsidRPr="00A61041" w:rsidRDefault="001173B3" w:rsidP="001173B3">
            <w:pPr>
              <w:numPr>
                <w:ilvl w:val="0"/>
                <w:numId w:val="24"/>
              </w:numPr>
              <w:spacing w:line="0" w:lineRule="atLeast"/>
              <w:rPr>
                <w:rFonts w:ascii="Arial" w:hAnsi="Arial" w:cs="Arial"/>
                <w:sz w:val="24"/>
                <w:szCs w:val="24"/>
                <w:lang w:val="es-ES" w:eastAsia="es-ES"/>
              </w:rPr>
            </w:pPr>
            <w:r>
              <w:rPr>
                <w:rFonts w:ascii="Arial" w:hAnsi="Arial" w:cs="Arial"/>
                <w:sz w:val="24"/>
                <w:szCs w:val="24"/>
              </w:rPr>
              <w:t>Sustentación escrita y/u oral  de las activ</w:t>
            </w:r>
            <w:r w:rsidR="00780EDF">
              <w:rPr>
                <w:rFonts w:ascii="Arial" w:hAnsi="Arial" w:cs="Arial"/>
                <w:sz w:val="24"/>
                <w:szCs w:val="24"/>
              </w:rPr>
              <w:t>idades propuestas.</w:t>
            </w:r>
          </w:p>
          <w:p w:rsidR="00A61041" w:rsidRPr="00225459" w:rsidRDefault="00A61041" w:rsidP="00A61041">
            <w:pPr>
              <w:numPr>
                <w:ilvl w:val="0"/>
                <w:numId w:val="24"/>
              </w:numPr>
              <w:spacing w:line="0" w:lineRule="atLeast"/>
              <w:rPr>
                <w:rFonts w:ascii="Arial" w:hAnsi="Arial" w:cs="Arial"/>
                <w:sz w:val="24"/>
                <w:szCs w:val="24"/>
              </w:rPr>
            </w:pPr>
            <w:r w:rsidRPr="00225459">
              <w:rPr>
                <w:rFonts w:ascii="Arial" w:hAnsi="Arial" w:cs="Arial"/>
                <w:sz w:val="24"/>
                <w:szCs w:val="24"/>
              </w:rPr>
              <w:t>Glosario de palabras vistas en el periodo.</w:t>
            </w:r>
          </w:p>
          <w:p w:rsidR="00A61041" w:rsidRPr="00780EDF" w:rsidRDefault="00A61041" w:rsidP="001173B3">
            <w:pPr>
              <w:numPr>
                <w:ilvl w:val="0"/>
                <w:numId w:val="24"/>
              </w:numPr>
              <w:spacing w:line="0" w:lineRule="atLeast"/>
              <w:rPr>
                <w:rFonts w:ascii="Arial" w:hAnsi="Arial" w:cs="Arial"/>
                <w:sz w:val="24"/>
                <w:szCs w:val="24"/>
                <w:lang w:val="es-ES" w:eastAsia="es-ES"/>
              </w:rPr>
            </w:pPr>
            <w:r w:rsidRPr="00225459">
              <w:rPr>
                <w:rFonts w:ascii="Arial" w:hAnsi="Arial" w:cs="Arial"/>
                <w:sz w:val="24"/>
                <w:szCs w:val="24"/>
              </w:rPr>
              <w:t>Elaboración de apareamiento símbolo, significado, significante con palabras significativas del periodo</w:t>
            </w:r>
          </w:p>
          <w:p w:rsidR="00780EDF" w:rsidRPr="00780EDF" w:rsidRDefault="00780EDF" w:rsidP="00780EDF">
            <w:pPr>
              <w:spacing w:line="0" w:lineRule="atLeast"/>
              <w:ind w:left="360"/>
              <w:rPr>
                <w:rFonts w:ascii="Arial" w:hAnsi="Arial" w:cs="Arial"/>
                <w:sz w:val="24"/>
                <w:szCs w:val="24"/>
                <w:lang w:val="es-ES" w:eastAsia="es-ES"/>
              </w:rPr>
            </w:pPr>
          </w:p>
          <w:p w:rsidR="00780EDF" w:rsidRPr="00780EDF" w:rsidRDefault="00780EDF" w:rsidP="00780EDF">
            <w:pPr>
              <w:spacing w:line="0" w:lineRule="atLeast"/>
              <w:ind w:left="360"/>
              <w:rPr>
                <w:rFonts w:ascii="Arial" w:hAnsi="Arial" w:cs="Arial"/>
                <w:sz w:val="24"/>
                <w:szCs w:val="24"/>
                <w:lang w:val="es-ES" w:eastAsia="es-ES"/>
              </w:rPr>
            </w:pPr>
          </w:p>
          <w:p w:rsidR="00780EDF" w:rsidRDefault="00780EDF" w:rsidP="00780EDF">
            <w:pPr>
              <w:spacing w:line="0" w:lineRule="atLeast"/>
              <w:ind w:left="360"/>
              <w:rPr>
                <w:rFonts w:ascii="Arial" w:hAnsi="Arial" w:cs="Arial"/>
                <w:sz w:val="24"/>
                <w:szCs w:val="24"/>
                <w:lang w:val="es-ES" w:eastAsia="es-ES"/>
              </w:rPr>
            </w:pPr>
          </w:p>
        </w:tc>
      </w:tr>
      <w:tr w:rsidR="001173B3" w:rsidTr="00A27CE1">
        <w:tc>
          <w:tcPr>
            <w:tcW w:w="2835" w:type="dxa"/>
            <w:hideMark/>
          </w:tcPr>
          <w:p w:rsidR="001173B3" w:rsidRDefault="001173B3" w:rsidP="00A61041">
            <w:pPr>
              <w:jc w:val="center"/>
              <w:rPr>
                <w:rFonts w:ascii="Arial" w:eastAsia="Arial Unicode MS" w:hAnsi="Arial" w:cs="Arial"/>
                <w:b/>
                <w:sz w:val="20"/>
                <w:szCs w:val="20"/>
                <w:lang w:val="es-ES" w:eastAsia="es-ES"/>
              </w:rPr>
            </w:pPr>
            <w:r>
              <w:rPr>
                <w:rFonts w:ascii="Arial" w:eastAsia="Arial Unicode MS" w:hAnsi="Arial" w:cs="Arial"/>
                <w:b/>
                <w:sz w:val="20"/>
                <w:szCs w:val="20"/>
              </w:rPr>
              <w:lastRenderedPageBreak/>
              <w:t>PLANES DE APOYO PARA NIVELACIÓN</w:t>
            </w:r>
          </w:p>
        </w:tc>
        <w:tc>
          <w:tcPr>
            <w:tcW w:w="11340" w:type="dxa"/>
            <w:hideMark/>
          </w:tcPr>
          <w:p w:rsidR="001173B3" w:rsidRDefault="001173B3" w:rsidP="001173B3">
            <w:pPr>
              <w:numPr>
                <w:ilvl w:val="0"/>
                <w:numId w:val="24"/>
              </w:numPr>
              <w:spacing w:line="0" w:lineRule="atLeast"/>
              <w:rPr>
                <w:rFonts w:ascii="Arial" w:hAnsi="Arial" w:cs="Arial"/>
                <w:sz w:val="24"/>
                <w:szCs w:val="24"/>
              </w:rPr>
            </w:pPr>
            <w:r>
              <w:rPr>
                <w:rFonts w:ascii="Arial" w:hAnsi="Arial" w:cs="Arial"/>
                <w:sz w:val="24"/>
                <w:szCs w:val="24"/>
              </w:rPr>
              <w:t xml:space="preserve">Desarrollo de vocabulario del tema a nivelar. </w:t>
            </w:r>
          </w:p>
          <w:p w:rsidR="001173B3" w:rsidRPr="00A051C2" w:rsidRDefault="001173B3" w:rsidP="00A051C2">
            <w:pPr>
              <w:numPr>
                <w:ilvl w:val="0"/>
                <w:numId w:val="24"/>
              </w:numPr>
              <w:spacing w:line="0" w:lineRule="atLeast"/>
              <w:rPr>
                <w:rFonts w:ascii="Arial" w:hAnsi="Arial" w:cs="Arial"/>
                <w:sz w:val="24"/>
                <w:szCs w:val="24"/>
              </w:rPr>
            </w:pPr>
            <w:r>
              <w:rPr>
                <w:rFonts w:ascii="Arial" w:hAnsi="Arial" w:cs="Arial"/>
                <w:sz w:val="24"/>
                <w:szCs w:val="24"/>
              </w:rPr>
              <w:t>Entrega de  talleres con los contenidos del Periodo</w:t>
            </w:r>
            <w:r w:rsidR="00780EDF">
              <w:rPr>
                <w:rFonts w:ascii="Arial" w:hAnsi="Arial" w:cs="Arial"/>
                <w:sz w:val="24"/>
                <w:szCs w:val="24"/>
              </w:rPr>
              <w:t>.</w:t>
            </w:r>
          </w:p>
          <w:p w:rsidR="001173B3" w:rsidRDefault="001173B3" w:rsidP="001173B3">
            <w:pPr>
              <w:numPr>
                <w:ilvl w:val="0"/>
                <w:numId w:val="24"/>
              </w:numPr>
              <w:spacing w:line="0" w:lineRule="atLeast"/>
              <w:rPr>
                <w:rFonts w:ascii="Arial" w:hAnsi="Arial" w:cs="Arial"/>
                <w:sz w:val="24"/>
                <w:szCs w:val="24"/>
              </w:rPr>
            </w:pPr>
            <w:r>
              <w:rPr>
                <w:rFonts w:ascii="Arial" w:hAnsi="Arial" w:cs="Arial"/>
                <w:sz w:val="24"/>
                <w:szCs w:val="24"/>
              </w:rPr>
              <w:t>Investigación del tema o los temas a nivelar.</w:t>
            </w:r>
          </w:p>
          <w:p w:rsidR="001173B3" w:rsidRDefault="001173B3" w:rsidP="00A051C2">
            <w:pPr>
              <w:numPr>
                <w:ilvl w:val="0"/>
                <w:numId w:val="24"/>
              </w:numPr>
              <w:spacing w:line="0" w:lineRule="atLeast"/>
              <w:rPr>
                <w:rFonts w:ascii="Arial" w:hAnsi="Arial" w:cs="Arial"/>
                <w:sz w:val="24"/>
                <w:szCs w:val="24"/>
              </w:rPr>
            </w:pPr>
            <w:r>
              <w:rPr>
                <w:rFonts w:ascii="Arial" w:hAnsi="Arial" w:cs="Arial"/>
                <w:sz w:val="24"/>
                <w:szCs w:val="24"/>
              </w:rPr>
              <w:t>Entrega de informes de temas a nivelar.</w:t>
            </w:r>
          </w:p>
          <w:p w:rsidR="00A61041" w:rsidRPr="00A61041" w:rsidRDefault="00A051C2" w:rsidP="00A61041">
            <w:pPr>
              <w:numPr>
                <w:ilvl w:val="0"/>
                <w:numId w:val="24"/>
              </w:numPr>
              <w:spacing w:line="0" w:lineRule="atLeast"/>
              <w:rPr>
                <w:rFonts w:ascii="Arial" w:hAnsi="Arial" w:cs="Arial"/>
                <w:sz w:val="24"/>
                <w:szCs w:val="24"/>
              </w:rPr>
            </w:pPr>
            <w:r>
              <w:rPr>
                <w:rFonts w:ascii="Arial" w:hAnsi="Arial" w:cs="Arial"/>
                <w:sz w:val="24"/>
                <w:szCs w:val="24"/>
              </w:rPr>
              <w:t>Sustentación oral y/o escrita de las actividades propuestas.</w:t>
            </w:r>
          </w:p>
          <w:p w:rsidR="00A61041" w:rsidRPr="00225459" w:rsidRDefault="00A61041" w:rsidP="00A61041">
            <w:pPr>
              <w:numPr>
                <w:ilvl w:val="0"/>
                <w:numId w:val="24"/>
              </w:numPr>
              <w:spacing w:line="0" w:lineRule="atLeast"/>
              <w:rPr>
                <w:rFonts w:ascii="Arial" w:hAnsi="Arial" w:cs="Arial"/>
                <w:sz w:val="24"/>
                <w:szCs w:val="24"/>
              </w:rPr>
            </w:pPr>
            <w:r w:rsidRPr="00225459">
              <w:rPr>
                <w:rFonts w:ascii="Arial" w:hAnsi="Arial" w:cs="Arial"/>
                <w:sz w:val="24"/>
                <w:szCs w:val="24"/>
              </w:rPr>
              <w:t xml:space="preserve">Desarrollo de sopa de </w:t>
            </w:r>
            <w:proofErr w:type="spellStart"/>
            <w:r w:rsidRPr="00225459">
              <w:rPr>
                <w:rFonts w:ascii="Arial" w:hAnsi="Arial" w:cs="Arial"/>
                <w:sz w:val="24"/>
                <w:szCs w:val="24"/>
              </w:rPr>
              <w:t>letras</w:t>
            </w:r>
            <w:proofErr w:type="gramStart"/>
            <w:r>
              <w:rPr>
                <w:rFonts w:ascii="Arial" w:hAnsi="Arial" w:cs="Arial"/>
                <w:sz w:val="24"/>
                <w:szCs w:val="24"/>
              </w:rPr>
              <w:t>,crucigrámas</w:t>
            </w:r>
            <w:proofErr w:type="spellEnd"/>
            <w:proofErr w:type="gramEnd"/>
            <w:r w:rsidRPr="00225459">
              <w:rPr>
                <w:rFonts w:ascii="Arial" w:hAnsi="Arial" w:cs="Arial"/>
                <w:sz w:val="24"/>
                <w:szCs w:val="24"/>
              </w:rPr>
              <w:t xml:space="preserve"> y búsqueda del significado de las mismas.</w:t>
            </w:r>
          </w:p>
          <w:p w:rsidR="00A61041" w:rsidRPr="00225459" w:rsidRDefault="00A61041" w:rsidP="00A61041">
            <w:pPr>
              <w:numPr>
                <w:ilvl w:val="0"/>
                <w:numId w:val="24"/>
              </w:numPr>
              <w:spacing w:line="0" w:lineRule="atLeast"/>
              <w:rPr>
                <w:rFonts w:ascii="Arial" w:hAnsi="Arial" w:cs="Arial"/>
                <w:sz w:val="24"/>
                <w:szCs w:val="24"/>
              </w:rPr>
            </w:pPr>
            <w:r w:rsidRPr="00225459">
              <w:rPr>
                <w:rFonts w:ascii="Arial" w:hAnsi="Arial" w:cs="Arial"/>
                <w:sz w:val="24"/>
                <w:szCs w:val="24"/>
              </w:rPr>
              <w:t>Consulta del tema o los temas a nivelar.</w:t>
            </w:r>
          </w:p>
          <w:p w:rsidR="00A61041" w:rsidRPr="00A051C2" w:rsidRDefault="00A61041" w:rsidP="00A61041">
            <w:pPr>
              <w:numPr>
                <w:ilvl w:val="0"/>
                <w:numId w:val="24"/>
              </w:numPr>
              <w:spacing w:line="0" w:lineRule="atLeast"/>
              <w:rPr>
                <w:rFonts w:ascii="Arial" w:hAnsi="Arial" w:cs="Arial"/>
                <w:sz w:val="24"/>
                <w:szCs w:val="24"/>
              </w:rPr>
            </w:pPr>
            <w:r w:rsidRPr="00225459">
              <w:rPr>
                <w:rFonts w:ascii="Arial" w:hAnsi="Arial" w:cs="Arial"/>
                <w:sz w:val="24"/>
                <w:szCs w:val="24"/>
              </w:rPr>
              <w:t>Entrega de informes de temas a nivelar</w:t>
            </w:r>
          </w:p>
        </w:tc>
      </w:tr>
      <w:tr w:rsidR="001173B3" w:rsidTr="00A27CE1">
        <w:tc>
          <w:tcPr>
            <w:tcW w:w="2835" w:type="dxa"/>
          </w:tcPr>
          <w:p w:rsidR="001173B3" w:rsidRDefault="001173B3" w:rsidP="00A61041">
            <w:pPr>
              <w:jc w:val="center"/>
              <w:rPr>
                <w:rFonts w:ascii="Arial" w:eastAsia="Arial Unicode MS" w:hAnsi="Arial" w:cs="Arial"/>
                <w:b/>
                <w:sz w:val="20"/>
                <w:szCs w:val="20"/>
              </w:rPr>
            </w:pPr>
          </w:p>
          <w:p w:rsidR="001173B3" w:rsidRDefault="001173B3" w:rsidP="00A61041">
            <w:pPr>
              <w:jc w:val="center"/>
              <w:rPr>
                <w:rFonts w:ascii="Arial" w:eastAsia="Arial Unicode MS" w:hAnsi="Arial" w:cs="Arial"/>
                <w:b/>
                <w:sz w:val="20"/>
                <w:szCs w:val="20"/>
              </w:rPr>
            </w:pPr>
            <w:r>
              <w:rPr>
                <w:rFonts w:ascii="Arial" w:eastAsia="Arial Unicode MS" w:hAnsi="Arial" w:cs="Arial"/>
                <w:b/>
                <w:sz w:val="20"/>
                <w:szCs w:val="20"/>
              </w:rPr>
              <w:t>PLANES DE APOYO PARA PROFUNDIZACIÓN</w:t>
            </w:r>
          </w:p>
          <w:p w:rsidR="001173B3" w:rsidRDefault="001173B3" w:rsidP="00A61041">
            <w:pPr>
              <w:jc w:val="center"/>
              <w:rPr>
                <w:rFonts w:ascii="Arial" w:eastAsia="Arial Unicode MS" w:hAnsi="Arial" w:cs="Arial"/>
                <w:b/>
                <w:sz w:val="24"/>
                <w:szCs w:val="24"/>
                <w:lang w:val="es-ES" w:eastAsia="es-ES"/>
              </w:rPr>
            </w:pPr>
          </w:p>
        </w:tc>
        <w:tc>
          <w:tcPr>
            <w:tcW w:w="11340" w:type="dxa"/>
            <w:hideMark/>
          </w:tcPr>
          <w:p w:rsidR="001173B3" w:rsidRDefault="001173B3" w:rsidP="00A051C2">
            <w:pPr>
              <w:spacing w:line="0" w:lineRule="atLeast"/>
              <w:rPr>
                <w:rFonts w:ascii="Arial" w:hAnsi="Arial" w:cs="Arial"/>
                <w:sz w:val="24"/>
                <w:szCs w:val="24"/>
              </w:rPr>
            </w:pPr>
          </w:p>
          <w:p w:rsidR="001173B3" w:rsidRPr="00A051C2" w:rsidRDefault="001173B3" w:rsidP="00A051C2">
            <w:pPr>
              <w:numPr>
                <w:ilvl w:val="0"/>
                <w:numId w:val="24"/>
              </w:numPr>
              <w:spacing w:line="0" w:lineRule="atLeast"/>
              <w:rPr>
                <w:rFonts w:ascii="Arial" w:hAnsi="Arial" w:cs="Arial"/>
                <w:sz w:val="24"/>
                <w:szCs w:val="24"/>
              </w:rPr>
            </w:pPr>
            <w:r>
              <w:rPr>
                <w:rFonts w:ascii="Arial" w:hAnsi="Arial" w:cs="Arial"/>
                <w:sz w:val="24"/>
                <w:szCs w:val="24"/>
              </w:rPr>
              <w:t>Entrega de  talleres con contenidos que complementa lo trabajado en el  Period</w:t>
            </w:r>
            <w:r w:rsidR="00A051C2">
              <w:rPr>
                <w:rFonts w:ascii="Arial" w:hAnsi="Arial" w:cs="Arial"/>
                <w:sz w:val="24"/>
                <w:szCs w:val="24"/>
              </w:rPr>
              <w:t>o.</w:t>
            </w:r>
          </w:p>
          <w:p w:rsidR="001173B3" w:rsidRDefault="001173B3" w:rsidP="001173B3">
            <w:pPr>
              <w:numPr>
                <w:ilvl w:val="0"/>
                <w:numId w:val="24"/>
              </w:numPr>
              <w:spacing w:line="0" w:lineRule="atLeast"/>
              <w:rPr>
                <w:rFonts w:ascii="Arial" w:hAnsi="Arial" w:cs="Arial"/>
                <w:sz w:val="24"/>
                <w:szCs w:val="24"/>
              </w:rPr>
            </w:pPr>
            <w:r>
              <w:rPr>
                <w:rFonts w:ascii="Arial" w:hAnsi="Arial" w:cs="Arial"/>
                <w:sz w:val="24"/>
                <w:szCs w:val="24"/>
              </w:rPr>
              <w:t xml:space="preserve">Realizar investigaciones </w:t>
            </w:r>
            <w:r w:rsidR="00A051C2">
              <w:rPr>
                <w:rFonts w:ascii="Arial" w:hAnsi="Arial" w:cs="Arial"/>
                <w:sz w:val="24"/>
                <w:szCs w:val="24"/>
              </w:rPr>
              <w:t>sobre los contenidos del Periodo.</w:t>
            </w:r>
            <w:r>
              <w:rPr>
                <w:rFonts w:ascii="Arial" w:hAnsi="Arial" w:cs="Arial"/>
                <w:sz w:val="24"/>
                <w:szCs w:val="24"/>
              </w:rPr>
              <w:t xml:space="preserve"> </w:t>
            </w:r>
          </w:p>
          <w:p w:rsidR="001173B3" w:rsidRPr="00A051C2" w:rsidRDefault="001173B3" w:rsidP="00A051C2">
            <w:pPr>
              <w:numPr>
                <w:ilvl w:val="0"/>
                <w:numId w:val="24"/>
              </w:numPr>
              <w:spacing w:line="0" w:lineRule="atLeast"/>
              <w:rPr>
                <w:rFonts w:ascii="Arial" w:eastAsia="Arial Unicode MS" w:hAnsi="Arial" w:cs="Arial"/>
                <w:b/>
                <w:sz w:val="24"/>
                <w:szCs w:val="24"/>
              </w:rPr>
            </w:pPr>
            <w:r>
              <w:rPr>
                <w:rFonts w:ascii="Arial" w:hAnsi="Arial" w:cs="Arial"/>
                <w:sz w:val="24"/>
                <w:szCs w:val="24"/>
              </w:rPr>
              <w:t>Exposición de las investigaciones realizadas en los periodos</w:t>
            </w:r>
            <w:r w:rsidR="00A051C2">
              <w:rPr>
                <w:rFonts w:ascii="Arial" w:hAnsi="Arial" w:cs="Arial"/>
                <w:sz w:val="24"/>
                <w:szCs w:val="24"/>
              </w:rPr>
              <w:t>.</w:t>
            </w:r>
          </w:p>
          <w:p w:rsidR="001173B3" w:rsidRDefault="001173B3" w:rsidP="001173B3">
            <w:pPr>
              <w:numPr>
                <w:ilvl w:val="0"/>
                <w:numId w:val="24"/>
              </w:numPr>
              <w:spacing w:line="0" w:lineRule="atLeast"/>
              <w:rPr>
                <w:rFonts w:ascii="Arial" w:eastAsia="Arial Unicode MS" w:hAnsi="Arial" w:cs="Arial"/>
                <w:b/>
                <w:sz w:val="24"/>
                <w:szCs w:val="24"/>
              </w:rPr>
            </w:pPr>
            <w:r>
              <w:rPr>
                <w:rFonts w:ascii="Arial" w:hAnsi="Arial" w:cs="Arial"/>
                <w:sz w:val="24"/>
                <w:szCs w:val="24"/>
              </w:rPr>
              <w:t xml:space="preserve">Elaboración de plegables </w:t>
            </w:r>
          </w:p>
          <w:p w:rsidR="001173B3" w:rsidRDefault="001173B3" w:rsidP="001173B3">
            <w:pPr>
              <w:numPr>
                <w:ilvl w:val="0"/>
                <w:numId w:val="24"/>
              </w:numPr>
              <w:spacing w:line="0" w:lineRule="atLeast"/>
              <w:rPr>
                <w:rFonts w:ascii="Arial" w:eastAsia="Arial Unicode MS" w:hAnsi="Arial" w:cs="Arial"/>
                <w:b/>
                <w:sz w:val="24"/>
                <w:szCs w:val="24"/>
              </w:rPr>
            </w:pPr>
            <w:r>
              <w:rPr>
                <w:rFonts w:ascii="Arial" w:hAnsi="Arial" w:cs="Arial"/>
                <w:sz w:val="24"/>
                <w:szCs w:val="24"/>
              </w:rPr>
              <w:t>Preparar y presentar exposiciones de los temas a profundizar</w:t>
            </w:r>
          </w:p>
          <w:p w:rsidR="001173B3" w:rsidRDefault="001173B3" w:rsidP="001173B3">
            <w:pPr>
              <w:numPr>
                <w:ilvl w:val="0"/>
                <w:numId w:val="24"/>
              </w:numPr>
              <w:spacing w:line="0" w:lineRule="atLeast"/>
              <w:rPr>
                <w:rFonts w:ascii="Arial" w:eastAsia="Arial Unicode MS" w:hAnsi="Arial" w:cs="Arial"/>
                <w:sz w:val="24"/>
                <w:szCs w:val="24"/>
              </w:rPr>
            </w:pPr>
            <w:r>
              <w:rPr>
                <w:rFonts w:ascii="Arial" w:eastAsia="Arial Unicode MS" w:hAnsi="Arial" w:cs="Arial"/>
                <w:sz w:val="24"/>
                <w:szCs w:val="24"/>
              </w:rPr>
              <w:t xml:space="preserve">Realización de presentaciones en </w:t>
            </w:r>
            <w:proofErr w:type="spellStart"/>
            <w:r>
              <w:rPr>
                <w:rFonts w:ascii="Arial" w:eastAsia="Arial Unicode MS" w:hAnsi="Arial" w:cs="Arial"/>
                <w:sz w:val="24"/>
                <w:szCs w:val="24"/>
              </w:rPr>
              <w:t>power</w:t>
            </w:r>
            <w:proofErr w:type="spellEnd"/>
            <w:r>
              <w:rPr>
                <w:rFonts w:ascii="Arial" w:eastAsia="Arial Unicode MS" w:hAnsi="Arial" w:cs="Arial"/>
                <w:sz w:val="24"/>
                <w:szCs w:val="24"/>
              </w:rPr>
              <w:t xml:space="preserve"> </w:t>
            </w:r>
            <w:proofErr w:type="spellStart"/>
            <w:r>
              <w:rPr>
                <w:rFonts w:ascii="Arial" w:eastAsia="Arial Unicode MS" w:hAnsi="Arial" w:cs="Arial"/>
                <w:sz w:val="24"/>
                <w:szCs w:val="24"/>
              </w:rPr>
              <w:t>point</w:t>
            </w:r>
            <w:proofErr w:type="spellEnd"/>
            <w:r>
              <w:rPr>
                <w:rFonts w:ascii="Arial" w:eastAsia="Arial Unicode MS" w:hAnsi="Arial" w:cs="Arial"/>
                <w:sz w:val="24"/>
                <w:szCs w:val="24"/>
              </w:rPr>
              <w:t xml:space="preserve">  abordando los temas a profundizar.</w:t>
            </w:r>
          </w:p>
          <w:p w:rsidR="001173B3" w:rsidRDefault="001173B3" w:rsidP="001173B3">
            <w:pPr>
              <w:numPr>
                <w:ilvl w:val="0"/>
                <w:numId w:val="24"/>
              </w:numPr>
              <w:spacing w:line="0" w:lineRule="atLeast"/>
              <w:rPr>
                <w:rFonts w:ascii="Arial" w:eastAsia="Arial Unicode MS" w:hAnsi="Arial" w:cs="Arial"/>
                <w:sz w:val="24"/>
                <w:szCs w:val="24"/>
              </w:rPr>
            </w:pPr>
            <w:r>
              <w:rPr>
                <w:rFonts w:ascii="Arial" w:eastAsia="Arial Unicode MS" w:hAnsi="Arial" w:cs="Arial"/>
                <w:sz w:val="24"/>
                <w:szCs w:val="24"/>
              </w:rPr>
              <w:t xml:space="preserve">Investigación y entrega de bibliografías y/o </w:t>
            </w:r>
            <w:proofErr w:type="spellStart"/>
            <w:r>
              <w:rPr>
                <w:rFonts w:ascii="Arial" w:eastAsia="Arial Unicode MS" w:hAnsi="Arial" w:cs="Arial"/>
                <w:sz w:val="24"/>
                <w:szCs w:val="24"/>
              </w:rPr>
              <w:t>cibergrafias</w:t>
            </w:r>
            <w:proofErr w:type="spellEnd"/>
            <w:r>
              <w:rPr>
                <w:rFonts w:ascii="Arial" w:eastAsia="Arial Unicode MS" w:hAnsi="Arial" w:cs="Arial"/>
                <w:sz w:val="24"/>
                <w:szCs w:val="24"/>
              </w:rPr>
              <w:t xml:space="preserve"> de los temas que se profundizan.</w:t>
            </w:r>
          </w:p>
          <w:p w:rsidR="00A61041" w:rsidRPr="00225459" w:rsidRDefault="00A61041" w:rsidP="00A61041">
            <w:pPr>
              <w:numPr>
                <w:ilvl w:val="0"/>
                <w:numId w:val="24"/>
              </w:numPr>
              <w:spacing w:line="0" w:lineRule="atLeast"/>
              <w:rPr>
                <w:rFonts w:ascii="Arial" w:hAnsi="Arial" w:cs="Arial"/>
                <w:sz w:val="24"/>
                <w:szCs w:val="24"/>
              </w:rPr>
            </w:pPr>
            <w:r w:rsidRPr="00225459">
              <w:rPr>
                <w:rFonts w:ascii="Arial" w:hAnsi="Arial" w:cs="Arial"/>
                <w:sz w:val="24"/>
                <w:szCs w:val="24"/>
              </w:rPr>
              <w:t>Aplicación del vocabulario del tema a profundizar.</w:t>
            </w:r>
          </w:p>
          <w:p w:rsidR="00A61041" w:rsidRPr="00225459" w:rsidRDefault="00A61041" w:rsidP="00A61041">
            <w:pPr>
              <w:numPr>
                <w:ilvl w:val="0"/>
                <w:numId w:val="24"/>
              </w:numPr>
              <w:spacing w:line="0" w:lineRule="atLeast"/>
              <w:rPr>
                <w:rFonts w:ascii="Arial" w:hAnsi="Arial" w:cs="Arial"/>
                <w:sz w:val="24"/>
                <w:szCs w:val="24"/>
              </w:rPr>
            </w:pPr>
            <w:r w:rsidRPr="00225459">
              <w:rPr>
                <w:rFonts w:ascii="Arial" w:hAnsi="Arial" w:cs="Arial"/>
                <w:sz w:val="24"/>
                <w:szCs w:val="24"/>
              </w:rPr>
              <w:t>Glosario de nuevas palabras.</w:t>
            </w:r>
          </w:p>
          <w:p w:rsidR="00A61041" w:rsidRPr="00A61041" w:rsidRDefault="00A61041" w:rsidP="00A61041">
            <w:pPr>
              <w:numPr>
                <w:ilvl w:val="0"/>
                <w:numId w:val="24"/>
              </w:numPr>
              <w:spacing w:line="0" w:lineRule="atLeast"/>
              <w:rPr>
                <w:rFonts w:ascii="Arial" w:eastAsia="Arial Unicode MS" w:hAnsi="Arial" w:cs="Arial"/>
                <w:sz w:val="24"/>
                <w:szCs w:val="24"/>
              </w:rPr>
            </w:pPr>
            <w:r w:rsidRPr="00225459">
              <w:rPr>
                <w:rFonts w:ascii="Arial" w:hAnsi="Arial" w:cs="Arial"/>
                <w:sz w:val="24"/>
                <w:szCs w:val="24"/>
              </w:rPr>
              <w:t>Consultar otros usos sobre los contenidos del Periodo.</w:t>
            </w:r>
          </w:p>
          <w:p w:rsidR="00A61041" w:rsidRPr="00225459" w:rsidRDefault="00A61041" w:rsidP="00A61041">
            <w:pPr>
              <w:numPr>
                <w:ilvl w:val="0"/>
                <w:numId w:val="24"/>
              </w:numPr>
              <w:spacing w:line="0" w:lineRule="atLeast"/>
              <w:rPr>
                <w:rFonts w:ascii="Arial" w:eastAsia="Arial Unicode MS" w:hAnsi="Arial" w:cs="Arial"/>
                <w:b/>
                <w:sz w:val="24"/>
                <w:szCs w:val="24"/>
              </w:rPr>
            </w:pPr>
            <w:r w:rsidRPr="00225459">
              <w:rPr>
                <w:rFonts w:ascii="Arial" w:hAnsi="Arial" w:cs="Arial"/>
                <w:sz w:val="24"/>
                <w:szCs w:val="24"/>
              </w:rPr>
              <w:t>Elaboración de cartillas y/ o magazine con complementación de los temas vistos.</w:t>
            </w:r>
          </w:p>
          <w:p w:rsidR="00A61041" w:rsidRDefault="00A61041" w:rsidP="00A61041">
            <w:pPr>
              <w:numPr>
                <w:ilvl w:val="0"/>
                <w:numId w:val="24"/>
              </w:numPr>
              <w:spacing w:line="0" w:lineRule="atLeast"/>
              <w:rPr>
                <w:rFonts w:ascii="Arial" w:eastAsia="Arial Unicode MS" w:hAnsi="Arial" w:cs="Arial"/>
                <w:sz w:val="24"/>
                <w:szCs w:val="24"/>
              </w:rPr>
            </w:pPr>
          </w:p>
          <w:p w:rsidR="001173B3" w:rsidRDefault="001173B3" w:rsidP="00A051C2">
            <w:pPr>
              <w:spacing w:line="0" w:lineRule="atLeast"/>
              <w:ind w:left="360"/>
              <w:rPr>
                <w:rFonts w:ascii="Arial" w:eastAsia="Arial Unicode MS" w:hAnsi="Arial" w:cs="Arial"/>
                <w:sz w:val="24"/>
                <w:szCs w:val="24"/>
                <w:lang w:val="es-ES" w:eastAsia="es-ES"/>
              </w:rPr>
            </w:pPr>
          </w:p>
        </w:tc>
      </w:tr>
    </w:tbl>
    <w:p w:rsidR="0026284B" w:rsidRPr="001173B3" w:rsidRDefault="0026284B">
      <w:pPr>
        <w:rPr>
          <w:rFonts w:ascii="Tahoma" w:hAnsi="Tahoma" w:cs="Tahoma"/>
          <w:sz w:val="24"/>
          <w:szCs w:val="24"/>
        </w:rPr>
      </w:pPr>
    </w:p>
    <w:sectPr w:rsidR="0026284B" w:rsidRPr="001173B3" w:rsidSect="0021160D">
      <w:pgSz w:w="20160" w:h="12240" w:orient="landscape" w:code="5"/>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illSans">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45pt;height:9.45pt" o:bullet="t">
        <v:imagedata r:id="rId1" o:title="clip_image001"/>
      </v:shape>
    </w:pict>
  </w:numPicBullet>
  <w:abstractNum w:abstractNumId="0">
    <w:nsid w:val="00000001"/>
    <w:multiLevelType w:val="hybridMultilevel"/>
    <w:tmpl w:val="00000001"/>
    <w:lvl w:ilvl="0" w:tplc="72D27B54">
      <w:start w:val="1"/>
      <w:numFmt w:val="bullet"/>
      <w:lvlText w:val="●"/>
      <w:lvlJc w:val="left"/>
      <w:pPr>
        <w:tabs>
          <w:tab w:val="num" w:pos="0"/>
        </w:tabs>
        <w:ind w:left="631" w:hanging="271"/>
      </w:pPr>
      <w:rPr>
        <w:rFonts w:ascii="Verdana" w:eastAsia="Verdana" w:hAnsi="Verdana" w:cs="Verdana"/>
        <w:b w:val="0"/>
        <w:bCs w:val="0"/>
        <w:i w:val="0"/>
        <w:iCs w:val="0"/>
        <w:strike w:val="0"/>
        <w:dstrike w:val="0"/>
        <w:color w:val="000000"/>
        <w:sz w:val="20"/>
        <w:szCs w:val="20"/>
        <w:u w:val="none"/>
        <w:effect w:val="none"/>
      </w:rPr>
    </w:lvl>
    <w:lvl w:ilvl="1" w:tplc="A83A4D80">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9B8E13C8">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323207C0">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9E6045D2">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0FBCDD72">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E4C03BD8">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3A2E75CC">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83CCB916">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1">
    <w:nsid w:val="00000002"/>
    <w:multiLevelType w:val="hybridMultilevel"/>
    <w:tmpl w:val="00000002"/>
    <w:lvl w:ilvl="0" w:tplc="0C50B0FA">
      <w:start w:val="1"/>
      <w:numFmt w:val="bullet"/>
      <w:lvlText w:val="●"/>
      <w:lvlJc w:val="left"/>
      <w:pPr>
        <w:tabs>
          <w:tab w:val="num" w:pos="0"/>
        </w:tabs>
        <w:ind w:left="360" w:firstLine="0"/>
      </w:pPr>
      <w:rPr>
        <w:rFonts w:ascii="Verdana" w:eastAsia="Verdana" w:hAnsi="Verdana" w:cs="Verdana"/>
        <w:b w:val="0"/>
        <w:bCs w:val="0"/>
        <w:i w:val="0"/>
        <w:iCs w:val="0"/>
        <w:strike w:val="0"/>
        <w:dstrike w:val="0"/>
        <w:color w:val="000000"/>
        <w:sz w:val="20"/>
        <w:szCs w:val="20"/>
        <w:u w:val="none"/>
        <w:effect w:val="none"/>
      </w:rPr>
    </w:lvl>
    <w:lvl w:ilvl="1" w:tplc="D3BC87C0">
      <w:start w:val="1"/>
      <w:numFmt w:val="bullet"/>
      <w:lvlText w:val="○"/>
      <w:lvlJc w:val="left"/>
      <w:pPr>
        <w:tabs>
          <w:tab w:val="num" w:pos="0"/>
        </w:tabs>
        <w:ind w:left="1080" w:firstLine="0"/>
      </w:pPr>
      <w:rPr>
        <w:rFonts w:ascii="Courier New" w:eastAsia="Courier New" w:hAnsi="Courier New" w:cs="Courier New"/>
        <w:b w:val="0"/>
        <w:bCs w:val="0"/>
        <w:i w:val="0"/>
        <w:iCs w:val="0"/>
        <w:strike w:val="0"/>
        <w:dstrike w:val="0"/>
        <w:color w:val="000000"/>
        <w:sz w:val="20"/>
        <w:szCs w:val="20"/>
        <w:u w:val="none"/>
        <w:effect w:val="none"/>
      </w:rPr>
    </w:lvl>
    <w:lvl w:ilvl="2" w:tplc="3B9421D8">
      <w:start w:val="1"/>
      <w:numFmt w:val="bullet"/>
      <w:lvlText w:val="■"/>
      <w:lvlJc w:val="right"/>
      <w:pPr>
        <w:tabs>
          <w:tab w:val="num" w:pos="0"/>
        </w:tabs>
        <w:ind w:left="1800" w:firstLine="180"/>
      </w:pPr>
      <w:rPr>
        <w:rFonts w:ascii="Verdana" w:eastAsia="Verdana" w:hAnsi="Verdana" w:cs="Verdana"/>
        <w:b w:val="0"/>
        <w:bCs w:val="0"/>
        <w:i w:val="0"/>
        <w:iCs w:val="0"/>
        <w:strike w:val="0"/>
        <w:dstrike w:val="0"/>
        <w:color w:val="000000"/>
        <w:sz w:val="20"/>
        <w:szCs w:val="20"/>
        <w:u w:val="none"/>
        <w:effect w:val="none"/>
      </w:rPr>
    </w:lvl>
    <w:lvl w:ilvl="3" w:tplc="ABF2D6FC">
      <w:start w:val="1"/>
      <w:numFmt w:val="bullet"/>
      <w:lvlText w:val="●"/>
      <w:lvlJc w:val="left"/>
      <w:pPr>
        <w:tabs>
          <w:tab w:val="num" w:pos="0"/>
        </w:tabs>
        <w:ind w:left="2520" w:firstLine="0"/>
      </w:pPr>
      <w:rPr>
        <w:rFonts w:ascii="Verdana" w:eastAsia="Verdana" w:hAnsi="Verdana" w:cs="Verdana"/>
        <w:b w:val="0"/>
        <w:bCs w:val="0"/>
        <w:i w:val="0"/>
        <w:iCs w:val="0"/>
        <w:strike w:val="0"/>
        <w:dstrike w:val="0"/>
        <w:color w:val="000000"/>
        <w:sz w:val="20"/>
        <w:szCs w:val="20"/>
        <w:u w:val="none"/>
        <w:effect w:val="none"/>
      </w:rPr>
    </w:lvl>
    <w:lvl w:ilvl="4" w:tplc="1834DD1E">
      <w:start w:val="1"/>
      <w:numFmt w:val="bullet"/>
      <w:lvlText w:val="○"/>
      <w:lvlJc w:val="left"/>
      <w:pPr>
        <w:tabs>
          <w:tab w:val="num" w:pos="0"/>
        </w:tabs>
        <w:ind w:left="3240" w:firstLine="0"/>
      </w:pPr>
      <w:rPr>
        <w:rFonts w:ascii="Courier New" w:eastAsia="Courier New" w:hAnsi="Courier New" w:cs="Courier New"/>
        <w:b w:val="0"/>
        <w:bCs w:val="0"/>
        <w:i w:val="0"/>
        <w:iCs w:val="0"/>
        <w:strike w:val="0"/>
        <w:dstrike w:val="0"/>
        <w:color w:val="000000"/>
        <w:sz w:val="20"/>
        <w:szCs w:val="20"/>
        <w:u w:val="none"/>
        <w:effect w:val="none"/>
      </w:rPr>
    </w:lvl>
    <w:lvl w:ilvl="5" w:tplc="48BE3194">
      <w:start w:val="1"/>
      <w:numFmt w:val="bullet"/>
      <w:lvlText w:val="■"/>
      <w:lvlJc w:val="right"/>
      <w:pPr>
        <w:tabs>
          <w:tab w:val="num" w:pos="0"/>
        </w:tabs>
        <w:ind w:left="3960" w:firstLine="180"/>
      </w:pPr>
      <w:rPr>
        <w:rFonts w:ascii="Verdana" w:eastAsia="Verdana" w:hAnsi="Verdana" w:cs="Verdana"/>
        <w:b w:val="0"/>
        <w:bCs w:val="0"/>
        <w:i w:val="0"/>
        <w:iCs w:val="0"/>
        <w:strike w:val="0"/>
        <w:dstrike w:val="0"/>
        <w:color w:val="000000"/>
        <w:sz w:val="20"/>
        <w:szCs w:val="20"/>
        <w:u w:val="none"/>
        <w:effect w:val="none"/>
      </w:rPr>
    </w:lvl>
    <w:lvl w:ilvl="6" w:tplc="7286DFE6">
      <w:start w:val="1"/>
      <w:numFmt w:val="bullet"/>
      <w:lvlText w:val="●"/>
      <w:lvlJc w:val="left"/>
      <w:pPr>
        <w:tabs>
          <w:tab w:val="num" w:pos="0"/>
        </w:tabs>
        <w:ind w:left="4680" w:firstLine="0"/>
      </w:pPr>
      <w:rPr>
        <w:rFonts w:ascii="Verdana" w:eastAsia="Verdana" w:hAnsi="Verdana" w:cs="Verdana"/>
        <w:b w:val="0"/>
        <w:bCs w:val="0"/>
        <w:i w:val="0"/>
        <w:iCs w:val="0"/>
        <w:strike w:val="0"/>
        <w:dstrike w:val="0"/>
        <w:color w:val="000000"/>
        <w:sz w:val="20"/>
        <w:szCs w:val="20"/>
        <w:u w:val="none"/>
        <w:effect w:val="none"/>
      </w:rPr>
    </w:lvl>
    <w:lvl w:ilvl="7" w:tplc="FD9C0EBC">
      <w:start w:val="1"/>
      <w:numFmt w:val="bullet"/>
      <w:lvlText w:val="○"/>
      <w:lvlJc w:val="left"/>
      <w:pPr>
        <w:tabs>
          <w:tab w:val="num" w:pos="0"/>
        </w:tabs>
        <w:ind w:left="5400" w:firstLine="0"/>
      </w:pPr>
      <w:rPr>
        <w:rFonts w:ascii="Courier New" w:eastAsia="Courier New" w:hAnsi="Courier New" w:cs="Courier New"/>
        <w:b w:val="0"/>
        <w:bCs w:val="0"/>
        <w:i w:val="0"/>
        <w:iCs w:val="0"/>
        <w:strike w:val="0"/>
        <w:dstrike w:val="0"/>
        <w:color w:val="000000"/>
        <w:sz w:val="20"/>
        <w:szCs w:val="20"/>
        <w:u w:val="none"/>
        <w:effect w:val="none"/>
      </w:rPr>
    </w:lvl>
    <w:lvl w:ilvl="8" w:tplc="AF7A5560">
      <w:start w:val="1"/>
      <w:numFmt w:val="bullet"/>
      <w:lvlText w:val="■"/>
      <w:lvlJc w:val="right"/>
      <w:pPr>
        <w:tabs>
          <w:tab w:val="num" w:pos="0"/>
        </w:tabs>
        <w:ind w:left="6120" w:firstLine="180"/>
      </w:pPr>
      <w:rPr>
        <w:rFonts w:ascii="Verdana" w:eastAsia="Verdana" w:hAnsi="Verdana" w:cs="Verdana"/>
        <w:b w:val="0"/>
        <w:bCs w:val="0"/>
        <w:i w:val="0"/>
        <w:iCs w:val="0"/>
        <w:strike w:val="0"/>
        <w:dstrike w:val="0"/>
        <w:color w:val="000000"/>
        <w:sz w:val="20"/>
        <w:szCs w:val="20"/>
        <w:u w:val="none"/>
        <w:effect w:val="none"/>
      </w:rPr>
    </w:lvl>
  </w:abstractNum>
  <w:abstractNum w:abstractNumId="2">
    <w:nsid w:val="132530F5"/>
    <w:multiLevelType w:val="multilevel"/>
    <w:tmpl w:val="AF38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8E0EA6"/>
    <w:multiLevelType w:val="multilevel"/>
    <w:tmpl w:val="464E9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564E2A"/>
    <w:multiLevelType w:val="hybridMultilevel"/>
    <w:tmpl w:val="DC9279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20F45FA8"/>
    <w:multiLevelType w:val="hybridMultilevel"/>
    <w:tmpl w:val="FB8827F8"/>
    <w:lvl w:ilvl="0" w:tplc="CA9A3016">
      <w:start w:val="1"/>
      <w:numFmt w:val="bullet"/>
      <w:lvlText w:val=""/>
      <w:lvlPicBulletId w:val="0"/>
      <w:lvlJc w:val="left"/>
      <w:pPr>
        <w:ind w:left="360" w:hanging="360"/>
      </w:pPr>
      <w:rPr>
        <w:rFonts w:ascii="Symbol" w:hAnsi="Symbol" w:hint="default"/>
        <w:color w:val="auto"/>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6">
    <w:nsid w:val="223F1321"/>
    <w:multiLevelType w:val="multilevel"/>
    <w:tmpl w:val="3CA05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4B73E65"/>
    <w:multiLevelType w:val="hybridMultilevel"/>
    <w:tmpl w:val="D6F640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269D03BE"/>
    <w:multiLevelType w:val="multilevel"/>
    <w:tmpl w:val="77C6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D539A8"/>
    <w:multiLevelType w:val="multilevel"/>
    <w:tmpl w:val="205EF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1228FF"/>
    <w:multiLevelType w:val="multilevel"/>
    <w:tmpl w:val="F918A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C3B0663"/>
    <w:multiLevelType w:val="multilevel"/>
    <w:tmpl w:val="5CA24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5A7184D"/>
    <w:multiLevelType w:val="multilevel"/>
    <w:tmpl w:val="E3A4B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7835F69"/>
    <w:multiLevelType w:val="multilevel"/>
    <w:tmpl w:val="0DA4B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1A0574F"/>
    <w:multiLevelType w:val="multilevel"/>
    <w:tmpl w:val="8D5EB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42E5DC3"/>
    <w:multiLevelType w:val="multilevel"/>
    <w:tmpl w:val="A886B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785052B"/>
    <w:multiLevelType w:val="hybridMultilevel"/>
    <w:tmpl w:val="F4FAB3AE"/>
    <w:lvl w:ilvl="0" w:tplc="6A76CA7C">
      <w:start w:val="1"/>
      <w:numFmt w:val="bullet"/>
      <w:lvlText w:val=""/>
      <w:lvlJc w:val="left"/>
      <w:pPr>
        <w:tabs>
          <w:tab w:val="num" w:pos="360"/>
        </w:tabs>
        <w:ind w:left="284" w:hanging="284"/>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Times New Roman"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Times New Roman"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Times New Roman"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7">
    <w:nsid w:val="4A321561"/>
    <w:multiLevelType w:val="multilevel"/>
    <w:tmpl w:val="E160C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4981CEC"/>
    <w:multiLevelType w:val="multilevel"/>
    <w:tmpl w:val="8D186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B9F28A5"/>
    <w:multiLevelType w:val="multilevel"/>
    <w:tmpl w:val="F04C1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F8A5335"/>
    <w:multiLevelType w:val="multilevel"/>
    <w:tmpl w:val="D31E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D34C6D"/>
    <w:multiLevelType w:val="multilevel"/>
    <w:tmpl w:val="8A7A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6C363DC"/>
    <w:multiLevelType w:val="hybridMultilevel"/>
    <w:tmpl w:val="E6D03C88"/>
    <w:lvl w:ilvl="0" w:tplc="240A0001">
      <w:start w:val="1"/>
      <w:numFmt w:val="bullet"/>
      <w:lvlText w:val=""/>
      <w:lvlJc w:val="left"/>
      <w:pPr>
        <w:ind w:left="373"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23">
    <w:nsid w:val="7EE02F3A"/>
    <w:multiLevelType w:val="hybridMultilevel"/>
    <w:tmpl w:val="68589776"/>
    <w:lvl w:ilvl="0" w:tplc="9EBAD6DC">
      <w:numFmt w:val="bullet"/>
      <w:lvlText w:val=""/>
      <w:lvlJc w:val="left"/>
      <w:pPr>
        <w:ind w:left="360" w:hanging="360"/>
      </w:pPr>
      <w:rPr>
        <w:rFonts w:ascii="Symbol" w:eastAsiaTheme="minorEastAsia" w:hAnsi="Symbol" w:cs="Tahoma"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16"/>
  </w:num>
  <w:num w:numId="2">
    <w:abstractNumId w:val="0"/>
  </w:num>
  <w:num w:numId="3">
    <w:abstractNumId w:val="1"/>
  </w:num>
  <w:num w:numId="4">
    <w:abstractNumId w:val="11"/>
  </w:num>
  <w:num w:numId="5">
    <w:abstractNumId w:val="20"/>
  </w:num>
  <w:num w:numId="6">
    <w:abstractNumId w:val="10"/>
  </w:num>
  <w:num w:numId="7">
    <w:abstractNumId w:val="13"/>
  </w:num>
  <w:num w:numId="8">
    <w:abstractNumId w:val="14"/>
  </w:num>
  <w:num w:numId="9">
    <w:abstractNumId w:val="8"/>
  </w:num>
  <w:num w:numId="10">
    <w:abstractNumId w:val="6"/>
  </w:num>
  <w:num w:numId="11">
    <w:abstractNumId w:val="2"/>
  </w:num>
  <w:num w:numId="12">
    <w:abstractNumId w:val="18"/>
  </w:num>
  <w:num w:numId="13">
    <w:abstractNumId w:val="15"/>
  </w:num>
  <w:num w:numId="14">
    <w:abstractNumId w:val="17"/>
  </w:num>
  <w:num w:numId="15">
    <w:abstractNumId w:val="12"/>
  </w:num>
  <w:num w:numId="16">
    <w:abstractNumId w:val="19"/>
  </w:num>
  <w:num w:numId="17">
    <w:abstractNumId w:val="3"/>
  </w:num>
  <w:num w:numId="18">
    <w:abstractNumId w:val="21"/>
  </w:num>
  <w:num w:numId="19">
    <w:abstractNumId w:val="9"/>
  </w:num>
  <w:num w:numId="20">
    <w:abstractNumId w:val="23"/>
  </w:num>
  <w:num w:numId="21">
    <w:abstractNumId w:val="7"/>
  </w:num>
  <w:num w:numId="22">
    <w:abstractNumId w:val="4"/>
  </w:num>
  <w:num w:numId="23">
    <w:abstractNumId w:val="22"/>
  </w:num>
  <w:num w:numId="2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oNotDisplayPageBoundaries/>
  <w:proofState w:spelling="clean" w:grammar="clean"/>
  <w:defaultTabStop w:val="708"/>
  <w:hyphenationZone w:val="425"/>
  <w:characterSpacingControl w:val="doNotCompress"/>
  <w:compat>
    <w:useFELayout/>
  </w:compat>
  <w:rsids>
    <w:rsidRoot w:val="009E74B7"/>
    <w:rsid w:val="00022AAF"/>
    <w:rsid w:val="0008337C"/>
    <w:rsid w:val="000B4239"/>
    <w:rsid w:val="000E1681"/>
    <w:rsid w:val="000E610D"/>
    <w:rsid w:val="001173B3"/>
    <w:rsid w:val="00125B82"/>
    <w:rsid w:val="00133B3A"/>
    <w:rsid w:val="0015482D"/>
    <w:rsid w:val="00176B45"/>
    <w:rsid w:val="00176C30"/>
    <w:rsid w:val="0018026E"/>
    <w:rsid w:val="00180525"/>
    <w:rsid w:val="00195082"/>
    <w:rsid w:val="00195DA4"/>
    <w:rsid w:val="001A1045"/>
    <w:rsid w:val="001A6C55"/>
    <w:rsid w:val="001F2A2E"/>
    <w:rsid w:val="001F5C32"/>
    <w:rsid w:val="0021160D"/>
    <w:rsid w:val="00243606"/>
    <w:rsid w:val="0026284B"/>
    <w:rsid w:val="00286A39"/>
    <w:rsid w:val="002870D9"/>
    <w:rsid w:val="002A28DE"/>
    <w:rsid w:val="002A61C0"/>
    <w:rsid w:val="002A7D94"/>
    <w:rsid w:val="002C585C"/>
    <w:rsid w:val="002F37C5"/>
    <w:rsid w:val="00362FFC"/>
    <w:rsid w:val="003744F3"/>
    <w:rsid w:val="003838EE"/>
    <w:rsid w:val="003904CE"/>
    <w:rsid w:val="003A04AF"/>
    <w:rsid w:val="003A66CB"/>
    <w:rsid w:val="003D0BCE"/>
    <w:rsid w:val="003F28FE"/>
    <w:rsid w:val="003F51D6"/>
    <w:rsid w:val="00420F3E"/>
    <w:rsid w:val="00472E4D"/>
    <w:rsid w:val="00474121"/>
    <w:rsid w:val="004960BC"/>
    <w:rsid w:val="004A5426"/>
    <w:rsid w:val="004D7FC2"/>
    <w:rsid w:val="004E0A22"/>
    <w:rsid w:val="004E7A85"/>
    <w:rsid w:val="00503509"/>
    <w:rsid w:val="00524C47"/>
    <w:rsid w:val="00545756"/>
    <w:rsid w:val="00555CA5"/>
    <w:rsid w:val="00562F2C"/>
    <w:rsid w:val="00585FFE"/>
    <w:rsid w:val="00597BC1"/>
    <w:rsid w:val="005A4549"/>
    <w:rsid w:val="005A5CB6"/>
    <w:rsid w:val="005C3CCB"/>
    <w:rsid w:val="00602633"/>
    <w:rsid w:val="00616C6B"/>
    <w:rsid w:val="0067196A"/>
    <w:rsid w:val="00692237"/>
    <w:rsid w:val="00692B64"/>
    <w:rsid w:val="006A5FDB"/>
    <w:rsid w:val="006E1616"/>
    <w:rsid w:val="006F6977"/>
    <w:rsid w:val="00702CC6"/>
    <w:rsid w:val="00721A6D"/>
    <w:rsid w:val="00731A0F"/>
    <w:rsid w:val="0074041D"/>
    <w:rsid w:val="00780EDF"/>
    <w:rsid w:val="007A4EF0"/>
    <w:rsid w:val="007B2B3A"/>
    <w:rsid w:val="008055F1"/>
    <w:rsid w:val="00805AC2"/>
    <w:rsid w:val="00866BD5"/>
    <w:rsid w:val="00891E5B"/>
    <w:rsid w:val="00894F76"/>
    <w:rsid w:val="008D4016"/>
    <w:rsid w:val="008D6A9A"/>
    <w:rsid w:val="00916CE7"/>
    <w:rsid w:val="00930BA5"/>
    <w:rsid w:val="00957B70"/>
    <w:rsid w:val="009735A7"/>
    <w:rsid w:val="009858B0"/>
    <w:rsid w:val="009B692B"/>
    <w:rsid w:val="009E74B7"/>
    <w:rsid w:val="009F2398"/>
    <w:rsid w:val="00A051C2"/>
    <w:rsid w:val="00A14F74"/>
    <w:rsid w:val="00A27CE1"/>
    <w:rsid w:val="00A3600C"/>
    <w:rsid w:val="00A425B2"/>
    <w:rsid w:val="00A61041"/>
    <w:rsid w:val="00A61326"/>
    <w:rsid w:val="00A64F65"/>
    <w:rsid w:val="00A73382"/>
    <w:rsid w:val="00A811A8"/>
    <w:rsid w:val="00A9061C"/>
    <w:rsid w:val="00A960F8"/>
    <w:rsid w:val="00AA6216"/>
    <w:rsid w:val="00B001C9"/>
    <w:rsid w:val="00B04A57"/>
    <w:rsid w:val="00B238E5"/>
    <w:rsid w:val="00B4373A"/>
    <w:rsid w:val="00B543FC"/>
    <w:rsid w:val="00B63370"/>
    <w:rsid w:val="00B6707D"/>
    <w:rsid w:val="00B9644C"/>
    <w:rsid w:val="00BA2917"/>
    <w:rsid w:val="00BE5D1F"/>
    <w:rsid w:val="00C25F42"/>
    <w:rsid w:val="00C334FC"/>
    <w:rsid w:val="00C5274F"/>
    <w:rsid w:val="00C87FF8"/>
    <w:rsid w:val="00CA45D3"/>
    <w:rsid w:val="00CA5C32"/>
    <w:rsid w:val="00CC0F90"/>
    <w:rsid w:val="00CC4DC5"/>
    <w:rsid w:val="00CE5BFE"/>
    <w:rsid w:val="00D13DFF"/>
    <w:rsid w:val="00D36F87"/>
    <w:rsid w:val="00D7505C"/>
    <w:rsid w:val="00D8719D"/>
    <w:rsid w:val="00DA1AC5"/>
    <w:rsid w:val="00DA7E8C"/>
    <w:rsid w:val="00DD1FB8"/>
    <w:rsid w:val="00DF49E2"/>
    <w:rsid w:val="00E15F32"/>
    <w:rsid w:val="00E33B17"/>
    <w:rsid w:val="00E42653"/>
    <w:rsid w:val="00E81F54"/>
    <w:rsid w:val="00EB2A25"/>
    <w:rsid w:val="00EF695A"/>
    <w:rsid w:val="00F030A1"/>
    <w:rsid w:val="00F102DC"/>
    <w:rsid w:val="00F47E67"/>
    <w:rsid w:val="00F66148"/>
    <w:rsid w:val="00F73857"/>
    <w:rsid w:val="00F73F8B"/>
    <w:rsid w:val="00F86DCC"/>
    <w:rsid w:val="00FB1E79"/>
    <w:rsid w:val="00FC4B8A"/>
    <w:rsid w:val="00FD101E"/>
    <w:rsid w:val="00FD579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AA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E74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8D4016"/>
    <w:pPr>
      <w:ind w:left="720"/>
      <w:contextualSpacing/>
    </w:pPr>
  </w:style>
  <w:style w:type="table" w:customStyle="1" w:styleId="Tablaconcuadrcula1">
    <w:name w:val="Tabla con cuadrícula1"/>
    <w:basedOn w:val="Tablanormal"/>
    <w:next w:val="Tablaconcuadrcula"/>
    <w:uiPriority w:val="59"/>
    <w:rsid w:val="003A66CB"/>
    <w:pPr>
      <w:spacing w:after="0" w:line="240" w:lineRule="auto"/>
      <w:jc w:val="both"/>
    </w:pPr>
    <w:rPr>
      <w:lang w:val="es-A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EB2A25"/>
    <w:pPr>
      <w:autoSpaceDE w:val="0"/>
      <w:autoSpaceDN w:val="0"/>
      <w:adjustRightInd w:val="0"/>
      <w:spacing w:after="0" w:line="240" w:lineRule="auto"/>
    </w:pPr>
    <w:rPr>
      <w:rFonts w:ascii="Symbol" w:hAnsi="Symbol" w:cs="Symbol"/>
      <w:color w:val="000000"/>
      <w:sz w:val="24"/>
      <w:szCs w:val="24"/>
    </w:rPr>
  </w:style>
  <w:style w:type="character" w:styleId="Textoennegrita">
    <w:name w:val="Strong"/>
    <w:basedOn w:val="Fuentedeprrafopredeter"/>
    <w:uiPriority w:val="22"/>
    <w:qFormat/>
    <w:rsid w:val="0026284B"/>
    <w:rPr>
      <w:b/>
      <w:bCs/>
    </w:rPr>
  </w:style>
  <w:style w:type="paragraph" w:styleId="Sinespaciado">
    <w:name w:val="No Spacing"/>
    <w:qFormat/>
    <w:rsid w:val="00A811A8"/>
    <w:pPr>
      <w:spacing w:after="0" w:line="240" w:lineRule="auto"/>
    </w:pPr>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805AC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E74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8D4016"/>
    <w:pPr>
      <w:ind w:left="720"/>
      <w:contextualSpacing/>
    </w:pPr>
  </w:style>
  <w:style w:type="table" w:customStyle="1" w:styleId="Tablaconcuadrcula1">
    <w:name w:val="Tabla con cuadrícula1"/>
    <w:basedOn w:val="Tablanormal"/>
    <w:next w:val="Tablaconcuadrcula"/>
    <w:uiPriority w:val="59"/>
    <w:rsid w:val="003A66CB"/>
    <w:pPr>
      <w:spacing w:after="0" w:line="240" w:lineRule="auto"/>
      <w:jc w:val="both"/>
    </w:pPr>
    <w:rPr>
      <w:lang w:val="es-A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EB2A25"/>
    <w:pPr>
      <w:autoSpaceDE w:val="0"/>
      <w:autoSpaceDN w:val="0"/>
      <w:adjustRightInd w:val="0"/>
      <w:spacing w:after="0" w:line="240" w:lineRule="auto"/>
    </w:pPr>
    <w:rPr>
      <w:rFonts w:ascii="Symbol" w:hAnsi="Symbol" w:cs="Symbol"/>
      <w:color w:val="000000"/>
      <w:sz w:val="24"/>
      <w:szCs w:val="24"/>
    </w:rPr>
  </w:style>
</w:styles>
</file>

<file path=word/webSettings.xml><?xml version="1.0" encoding="utf-8"?>
<w:webSettings xmlns:r="http://schemas.openxmlformats.org/officeDocument/2006/relationships" xmlns:w="http://schemas.openxmlformats.org/wordprocessingml/2006/main">
  <w:divs>
    <w:div w:id="91901641">
      <w:bodyDiv w:val="1"/>
      <w:marLeft w:val="0"/>
      <w:marRight w:val="0"/>
      <w:marTop w:val="0"/>
      <w:marBottom w:val="0"/>
      <w:divBdr>
        <w:top w:val="none" w:sz="0" w:space="0" w:color="auto"/>
        <w:left w:val="none" w:sz="0" w:space="0" w:color="auto"/>
        <w:bottom w:val="none" w:sz="0" w:space="0" w:color="auto"/>
        <w:right w:val="none" w:sz="0" w:space="0" w:color="auto"/>
      </w:divBdr>
    </w:div>
    <w:div w:id="919758019">
      <w:bodyDiv w:val="1"/>
      <w:marLeft w:val="0"/>
      <w:marRight w:val="0"/>
      <w:marTop w:val="0"/>
      <w:marBottom w:val="0"/>
      <w:divBdr>
        <w:top w:val="none" w:sz="0" w:space="0" w:color="auto"/>
        <w:left w:val="none" w:sz="0" w:space="0" w:color="auto"/>
        <w:bottom w:val="none" w:sz="0" w:space="0" w:color="auto"/>
        <w:right w:val="none" w:sz="0" w:space="0" w:color="auto"/>
      </w:divBdr>
    </w:div>
    <w:div w:id="1680349969">
      <w:bodyDiv w:val="1"/>
      <w:marLeft w:val="0"/>
      <w:marRight w:val="0"/>
      <w:marTop w:val="0"/>
      <w:marBottom w:val="0"/>
      <w:divBdr>
        <w:top w:val="none" w:sz="0" w:space="0" w:color="auto"/>
        <w:left w:val="none" w:sz="0" w:space="0" w:color="auto"/>
        <w:bottom w:val="none" w:sz="0" w:space="0" w:color="auto"/>
        <w:right w:val="none" w:sz="0" w:space="0" w:color="auto"/>
      </w:divBdr>
    </w:div>
    <w:div w:id="1888837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C694E-A00E-487E-8DA0-6C06845FA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Pages>
  <Words>7596</Words>
  <Characters>41778</Characters>
  <Application>Microsoft Office Word</Application>
  <DocSecurity>0</DocSecurity>
  <Lines>348</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9</cp:revision>
  <dcterms:created xsi:type="dcterms:W3CDTF">2011-10-14T17:23:00Z</dcterms:created>
  <dcterms:modified xsi:type="dcterms:W3CDTF">2012-04-13T17:23:00Z</dcterms:modified>
</cp:coreProperties>
</file>