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9FBED" w:themeColor="accent4" w:themeTint="33"/>
  <w:body>
    <w:p w:rsidR="00C84803" w:rsidRPr="00321C46" w:rsidRDefault="00AB385E" w:rsidP="00B02807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INSTITUCION EDUCATIVA CASD JOSE MARIA ESPINOSA PRIETO</w:t>
      </w:r>
    </w:p>
    <w:p w:rsidR="00C84803" w:rsidRDefault="00C84803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AB385E" w:rsidRDefault="00AB385E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AB385E" w:rsidRDefault="00AB385E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AB385E" w:rsidRDefault="00AB385E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AB385E" w:rsidRDefault="00AB385E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AB385E" w:rsidRPr="00321C46" w:rsidRDefault="00AB385E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C84803" w:rsidRPr="00321C46" w:rsidRDefault="00C84803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ÁREA: EDUCACION FISICA, RECREACION Y DEPORTES</w:t>
      </w:r>
    </w:p>
    <w:p w:rsidR="00C84803" w:rsidRDefault="00C84803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AB385E" w:rsidRPr="00321C46" w:rsidRDefault="00AB385E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C84803" w:rsidRPr="00321C46" w:rsidRDefault="00C84803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CICLO 3 (GRADOS 6</w:t>
      </w:r>
      <w:r w:rsidR="00321C46"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°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 - 7</w:t>
      </w:r>
      <w:r w:rsidR="00321C46"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°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)</w:t>
      </w:r>
    </w:p>
    <w:p w:rsidR="00C84803" w:rsidRPr="00321C46" w:rsidRDefault="00C84803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C84803" w:rsidRPr="00321C46" w:rsidRDefault="00C84803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 POR:</w:t>
      </w:r>
    </w:p>
    <w:p w:rsidR="00C84803" w:rsidRDefault="00AB385E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RUBEN DARIO GARCIA RESTREPO</w:t>
      </w:r>
    </w:p>
    <w:p w:rsidR="00AB385E" w:rsidRDefault="00AB385E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JUAN CARLOS MEJIA NARANJO</w:t>
      </w:r>
    </w:p>
    <w:p w:rsidR="00AB385E" w:rsidRPr="00321C46" w:rsidRDefault="00AB385E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RENE ALEXANDER PIEDRAHITA CONTRERAS</w:t>
      </w:r>
    </w:p>
    <w:p w:rsidR="00C84803" w:rsidRDefault="00C84803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AB385E" w:rsidRPr="00321C46" w:rsidRDefault="00AB385E" w:rsidP="00C8480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C84803" w:rsidRPr="00C84803" w:rsidRDefault="00AB385E" w:rsidP="00B0280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2012</w:t>
      </w:r>
    </w:p>
    <w:p w:rsidR="00C84803" w:rsidRPr="00C84803" w:rsidRDefault="00C84803" w:rsidP="00C84803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  <w:r w:rsidRPr="00C84803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  <w:br w:type="page"/>
      </w:r>
      <w:r w:rsidRPr="00C84803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lastRenderedPageBreak/>
        <w:t>SELECCIÓN DE ESTANDARES Y TAXONOMÍA</w:t>
      </w:r>
    </w:p>
    <w:p w:rsidR="00C84803" w:rsidRPr="00C84803" w:rsidRDefault="00C84803" w:rsidP="00321C46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val="es-ES" w:eastAsia="es-ES"/>
        </w:rPr>
      </w:pPr>
    </w:p>
    <w:tbl>
      <w:tblPr>
        <w:tblW w:w="0" w:type="auto"/>
        <w:tblInd w:w="152" w:type="dxa"/>
        <w:tblLook w:val="0000"/>
      </w:tblPr>
      <w:tblGrid>
        <w:gridCol w:w="1280"/>
        <w:gridCol w:w="3540"/>
        <w:gridCol w:w="4085"/>
        <w:gridCol w:w="3969"/>
      </w:tblGrid>
      <w:tr w:rsidR="00C84803" w:rsidRPr="00C84803" w:rsidTr="00321C46">
        <w:trPr>
          <w:trHeight w:val="587"/>
        </w:trPr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val="es-ES" w:eastAsia="es-ES"/>
              </w:rPr>
              <w:t>VERBO</w:t>
            </w:r>
          </w:p>
          <w:p w:rsidR="00C84803" w:rsidRPr="00C84803" w:rsidRDefault="00C84803" w:rsidP="00C84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COMPETENCIA    MOTRIZ</w:t>
            </w:r>
            <w:r w:rsidR="00C54179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(A)</w:t>
            </w:r>
          </w:p>
          <w:p w:rsidR="00C84803" w:rsidRPr="00C84803" w:rsidRDefault="00C84803" w:rsidP="00C84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center"/>
              <w:rPr>
                <w:rFonts w:ascii="Arial" w:eastAsia="Verdana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COMPETENCIA EXPRESIVA CORPORAL</w:t>
            </w:r>
            <w:r w:rsidR="00C54179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(B)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COMPETENCIA AXIOLÓGICA CORPORAL</w:t>
            </w:r>
            <w:r w:rsidR="00C54179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(C)</w:t>
            </w: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rPr>
                <w:rFonts w:ascii="Arial" w:eastAsia="Times New Roman" w:hAnsi="Arial" w:cs="Arial"/>
                <w:b/>
                <w:color w:val="FFFFFF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Relaciono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E811F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las variaciones del crecimiento de mi cuerpo con la realización de movimientos</w:t>
            </w:r>
          </w:p>
          <w:p w:rsidR="00C84803" w:rsidRPr="00C84803" w:rsidRDefault="00C84803" w:rsidP="00E811F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la práctica de la actividad física y los hábitos saludables.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E811FD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Mis emociones con estados fisiológicos de mi cuerpo (sudoración, agitación, alteraciones de la frecuencia cardiaca y respiratoria).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Controlo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el movimiento en diversos espacios, al desplazarme y manipular objetos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Realizo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Secuencias de movimiento con duración y cadencia preestablecidas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Comprendo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Los efectos fisiológicos de la respiración en el desarrollo de la actividad física.</w:t>
            </w:r>
          </w:p>
          <w:p w:rsidR="00C84803" w:rsidRPr="00C84803" w:rsidRDefault="00C84803" w:rsidP="00E811F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Los conceptos de las pruebas que miden mi capacidad física y hago aplicación de ellas.</w:t>
            </w:r>
          </w:p>
          <w:p w:rsidR="00C84803" w:rsidRPr="00C84803" w:rsidRDefault="00C84803" w:rsidP="00E811F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Los conceptos de las capacidades físicas, al participar en actividades propias de cada una de ellas</w:t>
            </w:r>
          </w:p>
          <w:p w:rsidR="00C84803" w:rsidRPr="00C84803" w:rsidRDefault="00C84803" w:rsidP="00E811F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 xml:space="preserve">y practico la relación entre actividad física y recuperación en la </w:t>
            </w:r>
            <w:r w:rsidRPr="00C84803">
              <w:rPr>
                <w:rFonts w:ascii="Arial" w:eastAsia="Calibri" w:hAnsi="Arial" w:cs="Arial"/>
                <w:lang w:eastAsia="en-US"/>
              </w:rPr>
              <w:lastRenderedPageBreak/>
              <w:t>realización de los ejercicios físicos.</w:t>
            </w:r>
          </w:p>
          <w:p w:rsidR="00C84803" w:rsidRPr="00C84803" w:rsidRDefault="00C84803" w:rsidP="00E811F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La importancia de las reglas para el desarrollo del juego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lastRenderedPageBreak/>
              <w:t>Diferentes técnicas de expresión corporal para la manifestación de mis emociones en situaciones de juego y actividad física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que la práctica física se refleja en mi calidad de vida.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C84803" w:rsidRPr="00C84803" w:rsidRDefault="00C84803" w:rsidP="00E811FD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la importancia de mi tiempo para la actividad física y el juego</w:t>
            </w: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Perfecciono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Posturas corporales propias de las técnicas de movimiento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ind w:left="36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Combino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Diferentes movimientos técnicos en la realización de prácticas deportivas.</w:t>
            </w:r>
          </w:p>
          <w:p w:rsidR="00C84803" w:rsidRPr="00C84803" w:rsidRDefault="00C84803" w:rsidP="00E811FD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Técnicas de tensión-relajación y control corporal.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Identifico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Tácticas a partir de la práctica deportiva y sus reglas.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Practico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Elementos de actividades físicas alternativas o contemporáneas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Interpreto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Situaciones de juego y propongo diversas soluciones.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Contribuyo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a la conformación equitativa de los grupos de juego.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Organizo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Juegos para desarrollar en la clase.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Soy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tolerante ante las diferentes circunstancias que me presenta el juego para contribuir a su desarrollo.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>Comparo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 xml:space="preserve">y ejecuto danzas y prácticas </w:t>
            </w:r>
            <w:r w:rsidRPr="00C84803">
              <w:rPr>
                <w:rFonts w:ascii="Arial" w:eastAsia="Calibri" w:hAnsi="Arial" w:cs="Arial"/>
                <w:lang w:eastAsia="en-US"/>
              </w:rPr>
              <w:lastRenderedPageBreak/>
              <w:t>lúdicas de tradición regional.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Ajusto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mis movimientos al movimiento de mis compañeros y al ritmo de la música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Participo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en bailes folclóricos y modernos, siguiendo pasos o coreografías.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Aplico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las variables: tipo de ejercicio, duración, intensidad frecuencia, indicaciones y contraindicaciones en la práctica del ejercicio físico.</w:t>
            </w:r>
          </w:p>
        </w:tc>
      </w:tr>
      <w:tr w:rsidR="00C84803" w:rsidRPr="00C84803" w:rsidTr="00321C46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Procuro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84803" w:rsidRPr="00C84803" w:rsidRDefault="00C84803" w:rsidP="00E811FD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cuidar mi postura en la práctica de la actividad física y la vida cotidiana</w:t>
            </w:r>
          </w:p>
        </w:tc>
      </w:tr>
    </w:tbl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val="es-ES" w:eastAsia="es-ES"/>
        </w:rPr>
      </w:pPr>
      <w:r w:rsidRPr="00C84803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  <w:lastRenderedPageBreak/>
        <w:t xml:space="preserve">TAXONOMIA DE BLOOM </w:t>
      </w:r>
      <w:r w:rsidRPr="00C84803">
        <w:rPr>
          <w:rFonts w:ascii="Arial" w:eastAsia="Arial Unicode MS" w:hAnsi="Arial" w:cs="Arial"/>
          <w:color w:val="000000"/>
          <w:sz w:val="24"/>
          <w:szCs w:val="24"/>
          <w:lang w:val="es-ES" w:eastAsia="es-ES"/>
        </w:rPr>
        <w:t>(Clasificación de los estándares)</w:t>
      </w: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FFFF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0"/>
        <w:gridCol w:w="3656"/>
        <w:gridCol w:w="422"/>
        <w:gridCol w:w="3927"/>
        <w:gridCol w:w="434"/>
        <w:gridCol w:w="4183"/>
      </w:tblGrid>
      <w:tr w:rsidR="00FB4C0B" w:rsidRPr="00C84803" w:rsidTr="00EC0C5B">
        <w:tc>
          <w:tcPr>
            <w:tcW w:w="600" w:type="dxa"/>
          </w:tcPr>
          <w:p w:rsidR="00FB4C0B" w:rsidRPr="00C84803" w:rsidRDefault="00FB4C0B" w:rsidP="00C84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  <w:tc>
          <w:tcPr>
            <w:tcW w:w="3656" w:type="dxa"/>
            <w:shd w:val="clear" w:color="auto" w:fill="auto"/>
          </w:tcPr>
          <w:p w:rsidR="00FB4C0B" w:rsidRPr="00C84803" w:rsidRDefault="00FB4C0B" w:rsidP="00C84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lang w:val="es-ES" w:eastAsia="es-ES"/>
              </w:rPr>
              <w:t>CONCEPTUALES  SABER</w:t>
            </w:r>
          </w:p>
        </w:tc>
        <w:tc>
          <w:tcPr>
            <w:tcW w:w="422" w:type="dxa"/>
          </w:tcPr>
          <w:p w:rsidR="00FB4C0B" w:rsidRPr="00C84803" w:rsidRDefault="00FB4C0B" w:rsidP="00C84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  <w:tc>
          <w:tcPr>
            <w:tcW w:w="3927" w:type="dxa"/>
            <w:shd w:val="clear" w:color="auto" w:fill="auto"/>
          </w:tcPr>
          <w:p w:rsidR="00FB4C0B" w:rsidRPr="00C84803" w:rsidRDefault="00FB4C0B" w:rsidP="00C84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lang w:val="es-ES" w:eastAsia="es-ES"/>
              </w:rPr>
              <w:t>PROCEDIMENTALES  HACER</w:t>
            </w:r>
          </w:p>
        </w:tc>
        <w:tc>
          <w:tcPr>
            <w:tcW w:w="434" w:type="dxa"/>
          </w:tcPr>
          <w:p w:rsidR="00FB4C0B" w:rsidRPr="00C84803" w:rsidRDefault="00FB4C0B" w:rsidP="00C84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FB4C0B" w:rsidRPr="00C84803" w:rsidRDefault="00FB4C0B" w:rsidP="00C8480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b/>
                <w:lang w:val="es-ES" w:eastAsia="es-ES"/>
              </w:rPr>
              <w:t>ACTITUDINALES SER</w:t>
            </w:r>
          </w:p>
        </w:tc>
      </w:tr>
      <w:tr w:rsidR="00FB4C0B" w:rsidRPr="00C84803" w:rsidTr="00EC0C5B">
        <w:tc>
          <w:tcPr>
            <w:tcW w:w="600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1</w:t>
            </w: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2</w:t>
            </w: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3</w:t>
            </w: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656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RELACIONO</w:t>
            </w: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las variaciones del crecimiento de mi  cuerpo con la realización de movimientos</w:t>
            </w:r>
          </w:p>
          <w:p w:rsidR="00FB4C0B" w:rsidRPr="00C84803" w:rsidRDefault="00FB4C0B" w:rsidP="00E811F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la práctica de la actividad física y los hábitos saludables.</w:t>
            </w:r>
          </w:p>
          <w:p w:rsidR="00FB4C0B" w:rsidRPr="00C84803" w:rsidRDefault="00FB4C0B" w:rsidP="00E811F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mis emociones con estados fisiológicos de mi cuerpo (sudoración, agitación, alteraciones de la frecuencia cardiaca y respiratoria).</w:t>
            </w:r>
          </w:p>
        </w:tc>
        <w:tc>
          <w:tcPr>
            <w:tcW w:w="422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1</w:t>
            </w:r>
          </w:p>
        </w:tc>
        <w:tc>
          <w:tcPr>
            <w:tcW w:w="3927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PERFECCIONO </w:t>
            </w: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posturas Corporales propias de las técnicas de movimiento</w:t>
            </w:r>
          </w:p>
        </w:tc>
        <w:tc>
          <w:tcPr>
            <w:tcW w:w="434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Pr="00C84803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1</w:t>
            </w:r>
          </w:p>
        </w:tc>
        <w:tc>
          <w:tcPr>
            <w:tcW w:w="4183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CONTRIBUYO </w:t>
            </w: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a la conformación  equitativa de los grupos de juego.</w:t>
            </w:r>
          </w:p>
        </w:tc>
      </w:tr>
      <w:tr w:rsidR="00FB4C0B" w:rsidRPr="00C84803" w:rsidTr="00EC0C5B">
        <w:tc>
          <w:tcPr>
            <w:tcW w:w="600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4</w:t>
            </w: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5</w:t>
            </w: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6</w:t>
            </w: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7</w:t>
            </w: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8</w:t>
            </w:r>
          </w:p>
        </w:tc>
        <w:tc>
          <w:tcPr>
            <w:tcW w:w="3656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COMPRENDO</w:t>
            </w: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los efectos fisiológicos de la respiración en el desarrollo de la  actividad física.</w:t>
            </w:r>
          </w:p>
          <w:p w:rsidR="00FB4C0B" w:rsidRPr="00C84803" w:rsidRDefault="00FB4C0B" w:rsidP="00E811F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Comprendo los conceptos de las pruebas que miden mi capacidad física y hago aplicación de ellas.</w:t>
            </w:r>
          </w:p>
          <w:p w:rsidR="00FB4C0B" w:rsidRPr="00C84803" w:rsidRDefault="00FB4C0B" w:rsidP="00E811F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los conceptos de las capacidades físicas, al participar en actividades propias de cada una de ellas</w:t>
            </w:r>
          </w:p>
          <w:p w:rsidR="00FB4C0B" w:rsidRPr="00C84803" w:rsidRDefault="00FB4C0B" w:rsidP="00E811F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 xml:space="preserve">la  importancia de las </w:t>
            </w:r>
            <w:r w:rsidRPr="00C84803">
              <w:rPr>
                <w:rFonts w:ascii="Arial" w:eastAsia="Calibri" w:hAnsi="Arial" w:cs="Arial"/>
                <w:lang w:eastAsia="en-US"/>
              </w:rPr>
              <w:lastRenderedPageBreak/>
              <w:t>reglas para el desarrollo del juego</w:t>
            </w:r>
          </w:p>
          <w:p w:rsidR="00FB4C0B" w:rsidRPr="00C84803" w:rsidRDefault="00FB4C0B" w:rsidP="00E811FD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diferentes técnicas de expresión corporal para la manifestación de mis emociones en situaciones de juego y actividad física</w:t>
            </w:r>
          </w:p>
        </w:tc>
        <w:tc>
          <w:tcPr>
            <w:tcW w:w="422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2</w:t>
            </w: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3</w:t>
            </w:r>
          </w:p>
        </w:tc>
        <w:tc>
          <w:tcPr>
            <w:tcW w:w="3927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COMBINO </w:t>
            </w: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diferentes movimientos técnicos en la realización de prácticas deportivas.</w:t>
            </w:r>
          </w:p>
          <w:p w:rsidR="00FB4C0B" w:rsidRPr="00C84803" w:rsidRDefault="00FB4C0B" w:rsidP="00E811F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técnicas de tensión-relajación y control corporal</w:t>
            </w:r>
          </w:p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34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Pr="00C84803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2</w:t>
            </w:r>
          </w:p>
        </w:tc>
        <w:tc>
          <w:tcPr>
            <w:tcW w:w="4183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SOY </w:t>
            </w: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tolerante ante las diferentes circunstancias que me presenta el juego para contribuir a su desarrollo.</w:t>
            </w:r>
          </w:p>
        </w:tc>
      </w:tr>
      <w:tr w:rsidR="00FB4C0B" w:rsidRPr="00C84803" w:rsidTr="00EC0C5B">
        <w:tc>
          <w:tcPr>
            <w:tcW w:w="600" w:type="dxa"/>
          </w:tcPr>
          <w:p w:rsidR="00FB4C0B" w:rsidRDefault="00FB4C0B" w:rsidP="00FB4C0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lastRenderedPageBreak/>
              <w:t>9</w:t>
            </w:r>
          </w:p>
          <w:p w:rsidR="00FB4C0B" w:rsidRDefault="00FB4C0B" w:rsidP="00FB4C0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lang w:eastAsia="en-US"/>
              </w:rPr>
            </w:pPr>
          </w:p>
          <w:p w:rsidR="00EC0C5B" w:rsidRDefault="00EC0C5B" w:rsidP="00FB4C0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lang w:eastAsia="en-US"/>
              </w:rPr>
            </w:pPr>
          </w:p>
          <w:p w:rsidR="00FB4C0B" w:rsidRPr="00C84803" w:rsidRDefault="00FB4C0B" w:rsidP="00FB4C0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10</w:t>
            </w:r>
          </w:p>
        </w:tc>
        <w:tc>
          <w:tcPr>
            <w:tcW w:w="3656" w:type="dxa"/>
            <w:shd w:val="clear" w:color="auto" w:fill="auto"/>
          </w:tcPr>
          <w:p w:rsidR="00FB4C0B" w:rsidRPr="00C84803" w:rsidRDefault="00FB4C0B" w:rsidP="00E811F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que la práctica física se refleja en mi calidad de vida.</w:t>
            </w:r>
          </w:p>
          <w:p w:rsidR="00FB4C0B" w:rsidRPr="00C84803" w:rsidRDefault="00FB4C0B" w:rsidP="00E811F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la importancia de mi tiempo para la actividad física y el juego</w:t>
            </w:r>
          </w:p>
          <w:p w:rsidR="00FB4C0B" w:rsidRPr="00C84803" w:rsidRDefault="00FB4C0B" w:rsidP="00C84803">
            <w:pPr>
              <w:spacing w:after="0" w:line="240" w:lineRule="auto"/>
              <w:ind w:left="36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22" w:type="dxa"/>
          </w:tcPr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</w:p>
        </w:tc>
        <w:tc>
          <w:tcPr>
            <w:tcW w:w="3927" w:type="dxa"/>
            <w:shd w:val="clear" w:color="auto" w:fill="auto"/>
          </w:tcPr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</w:p>
        </w:tc>
        <w:tc>
          <w:tcPr>
            <w:tcW w:w="434" w:type="dxa"/>
          </w:tcPr>
          <w:p w:rsidR="00FB4C0B" w:rsidRPr="00C84803" w:rsidRDefault="00FB4C0B" w:rsidP="00C84803">
            <w:pPr>
              <w:spacing w:after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FB4C0B" w:rsidRPr="00C84803" w:rsidRDefault="00FB4C0B" w:rsidP="00C84803">
            <w:pPr>
              <w:spacing w:after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B4C0B" w:rsidRPr="00C84803" w:rsidTr="00EC0C5B">
        <w:trPr>
          <w:trHeight w:val="987"/>
        </w:trPr>
        <w:tc>
          <w:tcPr>
            <w:tcW w:w="600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val="es-ES" w:eastAsia="es-ES"/>
              </w:rPr>
            </w:pPr>
            <w:r>
              <w:rPr>
                <w:rFonts w:ascii="Arial" w:eastAsia="Times New Roman" w:hAnsi="Arial" w:cs="Arial"/>
                <w:lang w:val="es-ES" w:eastAsia="es-ES"/>
              </w:rPr>
              <w:t>11</w:t>
            </w:r>
          </w:p>
        </w:tc>
        <w:tc>
          <w:tcPr>
            <w:tcW w:w="3656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lang w:val="es-ES" w:eastAsia="es-ES"/>
              </w:rPr>
              <w:t>COMPRENDO Y PRACTICO</w:t>
            </w: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la relación entre actividad física y recuperación en la realización de los ejercicios físicos.</w:t>
            </w:r>
          </w:p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22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4</w:t>
            </w: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27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PRACTICO </w:t>
            </w: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elementos de actividades físicas alternativas o contemporáneas</w:t>
            </w:r>
          </w:p>
        </w:tc>
        <w:tc>
          <w:tcPr>
            <w:tcW w:w="434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EC0C5B" w:rsidRPr="00C84803" w:rsidRDefault="00EC0C5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3</w:t>
            </w:r>
          </w:p>
        </w:tc>
        <w:tc>
          <w:tcPr>
            <w:tcW w:w="4183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PROCURO </w:t>
            </w: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cuidar mi postura en la práctica de la actividad física y la vida cotidiana</w:t>
            </w:r>
          </w:p>
        </w:tc>
      </w:tr>
      <w:tr w:rsidR="00FB4C0B" w:rsidRPr="00C84803" w:rsidTr="00EC0C5B">
        <w:tc>
          <w:tcPr>
            <w:tcW w:w="600" w:type="dxa"/>
          </w:tcPr>
          <w:p w:rsidR="00FB4C0B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12</w:t>
            </w:r>
          </w:p>
        </w:tc>
        <w:tc>
          <w:tcPr>
            <w:tcW w:w="3656" w:type="dxa"/>
            <w:shd w:val="clear" w:color="auto" w:fill="auto"/>
          </w:tcPr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IDENTIFICO</w:t>
            </w:r>
          </w:p>
          <w:p w:rsidR="00FB4C0B" w:rsidRPr="00C84803" w:rsidRDefault="00FB4C0B" w:rsidP="00E811FD">
            <w:pPr>
              <w:numPr>
                <w:ilvl w:val="0"/>
                <w:numId w:val="25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tácticas a partir de la práctica deportiva y sus reglas.</w:t>
            </w:r>
          </w:p>
        </w:tc>
        <w:tc>
          <w:tcPr>
            <w:tcW w:w="422" w:type="dxa"/>
          </w:tcPr>
          <w:p w:rsidR="00FB4C0B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5</w:t>
            </w:r>
          </w:p>
        </w:tc>
        <w:tc>
          <w:tcPr>
            <w:tcW w:w="3927" w:type="dxa"/>
            <w:shd w:val="clear" w:color="auto" w:fill="auto"/>
          </w:tcPr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ORGANIZO </w:t>
            </w:r>
          </w:p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juegos para desarrollar en la clase.</w:t>
            </w:r>
          </w:p>
        </w:tc>
        <w:tc>
          <w:tcPr>
            <w:tcW w:w="434" w:type="dxa"/>
          </w:tcPr>
          <w:p w:rsidR="00FB4C0B" w:rsidRPr="00C84803" w:rsidRDefault="00FB4C0B" w:rsidP="00C84803">
            <w:pPr>
              <w:spacing w:after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FB4C0B" w:rsidRPr="00C84803" w:rsidRDefault="00FB4C0B" w:rsidP="00C84803">
            <w:pPr>
              <w:spacing w:after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B4C0B" w:rsidRPr="00C84803" w:rsidTr="00EC0C5B">
        <w:tc>
          <w:tcPr>
            <w:tcW w:w="600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13</w:t>
            </w:r>
          </w:p>
        </w:tc>
        <w:tc>
          <w:tcPr>
            <w:tcW w:w="3656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INTERPRETO</w:t>
            </w:r>
          </w:p>
          <w:p w:rsidR="00FB4C0B" w:rsidRPr="00C84803" w:rsidRDefault="00FB4C0B" w:rsidP="00E811FD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situaciones de juego y propongo diversas soluciones.</w:t>
            </w:r>
          </w:p>
        </w:tc>
        <w:tc>
          <w:tcPr>
            <w:tcW w:w="422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6</w:t>
            </w:r>
          </w:p>
        </w:tc>
        <w:tc>
          <w:tcPr>
            <w:tcW w:w="3927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toneSansStd-Medium" w:eastAsia="Times New Roman" w:hAnsi="StoneSansStd-Medium" w:cs="StoneSansStd-Medium"/>
                <w:color w:val="000000"/>
                <w:sz w:val="20"/>
                <w:szCs w:val="2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COMPARO Y EJECUTO</w:t>
            </w: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toneSansStd-Medium" w:eastAsia="Times New Roman" w:hAnsi="StoneSansStd-Medium" w:cs="StoneSansStd-Medium"/>
                <w:color w:val="000000"/>
                <w:sz w:val="20"/>
                <w:szCs w:val="2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StoneSansStd-Medium" w:eastAsia="Calibri" w:hAnsi="StoneSansStd-Medium" w:cs="StoneSansStd-Medium"/>
                <w:sz w:val="20"/>
                <w:szCs w:val="20"/>
                <w:lang w:eastAsia="en-US"/>
              </w:rPr>
            </w:pPr>
            <w:r w:rsidRPr="00C84803">
              <w:rPr>
                <w:rFonts w:ascii="StoneSansStd-Medium" w:eastAsia="Calibri" w:hAnsi="StoneSansStd-Medium" w:cs="StoneSansStd-Medium"/>
                <w:sz w:val="20"/>
                <w:szCs w:val="20"/>
                <w:lang w:eastAsia="en-US"/>
              </w:rPr>
              <w:t>danzas y prácticas lúdicas de tradición regional.</w:t>
            </w:r>
          </w:p>
        </w:tc>
        <w:tc>
          <w:tcPr>
            <w:tcW w:w="434" w:type="dxa"/>
          </w:tcPr>
          <w:p w:rsidR="00FB4C0B" w:rsidRPr="00C84803" w:rsidRDefault="00FB4C0B" w:rsidP="00C84803">
            <w:pPr>
              <w:spacing w:after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FB4C0B" w:rsidRPr="00C84803" w:rsidRDefault="00FB4C0B" w:rsidP="00C84803">
            <w:pPr>
              <w:spacing w:after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FB4C0B" w:rsidRPr="00C84803" w:rsidTr="00EC0C5B">
        <w:tc>
          <w:tcPr>
            <w:tcW w:w="600" w:type="dxa"/>
          </w:tcPr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656" w:type="dxa"/>
            <w:shd w:val="clear" w:color="auto" w:fill="auto"/>
          </w:tcPr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22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7</w:t>
            </w:r>
          </w:p>
        </w:tc>
        <w:tc>
          <w:tcPr>
            <w:tcW w:w="3927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AJUSTO </w:t>
            </w:r>
          </w:p>
          <w:p w:rsidR="00FB4C0B" w:rsidRPr="00C84803" w:rsidRDefault="00FB4C0B" w:rsidP="00E811F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mis movimientos al movimiento de mis compañeros y al ritmo de la música</w:t>
            </w:r>
          </w:p>
        </w:tc>
        <w:tc>
          <w:tcPr>
            <w:tcW w:w="434" w:type="dxa"/>
          </w:tcPr>
          <w:p w:rsidR="00FB4C0B" w:rsidRPr="00C84803" w:rsidRDefault="00FB4C0B" w:rsidP="00C84803">
            <w:pPr>
              <w:ind w:left="426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183" w:type="dxa"/>
            <w:shd w:val="clear" w:color="auto" w:fill="auto"/>
          </w:tcPr>
          <w:p w:rsidR="00FB4C0B" w:rsidRPr="00C84803" w:rsidRDefault="00FB4C0B" w:rsidP="00C84803">
            <w:pPr>
              <w:ind w:left="426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FB4C0B" w:rsidRPr="00C84803" w:rsidTr="00EC0C5B">
        <w:tc>
          <w:tcPr>
            <w:tcW w:w="600" w:type="dxa"/>
          </w:tcPr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656" w:type="dxa"/>
            <w:shd w:val="clear" w:color="auto" w:fill="auto"/>
          </w:tcPr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22" w:type="dxa"/>
          </w:tcPr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8</w:t>
            </w:r>
          </w:p>
        </w:tc>
        <w:tc>
          <w:tcPr>
            <w:tcW w:w="3927" w:type="dxa"/>
            <w:shd w:val="clear" w:color="auto" w:fill="auto"/>
          </w:tcPr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PARTICIPO </w:t>
            </w:r>
          </w:p>
          <w:p w:rsidR="00FB4C0B" w:rsidRPr="00C84803" w:rsidRDefault="00FB4C0B" w:rsidP="00C848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en bailes folclóricos y modernos, siguiendo pasos o coreografías.</w:t>
            </w:r>
          </w:p>
        </w:tc>
        <w:tc>
          <w:tcPr>
            <w:tcW w:w="434" w:type="dxa"/>
          </w:tcPr>
          <w:p w:rsidR="00FB4C0B" w:rsidRPr="00C84803" w:rsidRDefault="00FB4C0B" w:rsidP="00C84803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FB4C0B" w:rsidRPr="00C84803" w:rsidRDefault="00FB4C0B" w:rsidP="00C84803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FB4C0B" w:rsidRPr="00C84803" w:rsidTr="00EC0C5B">
        <w:tc>
          <w:tcPr>
            <w:tcW w:w="600" w:type="dxa"/>
          </w:tcPr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656" w:type="dxa"/>
            <w:shd w:val="clear" w:color="auto" w:fill="auto"/>
          </w:tcPr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22" w:type="dxa"/>
          </w:tcPr>
          <w:p w:rsidR="00FB4C0B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9</w:t>
            </w:r>
          </w:p>
        </w:tc>
        <w:tc>
          <w:tcPr>
            <w:tcW w:w="3927" w:type="dxa"/>
            <w:shd w:val="clear" w:color="auto" w:fill="auto"/>
          </w:tcPr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APLICO </w:t>
            </w:r>
          </w:p>
          <w:p w:rsidR="00FB4C0B" w:rsidRPr="00C84803" w:rsidRDefault="00FB4C0B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FB4C0B" w:rsidRPr="00C84803" w:rsidRDefault="00FB4C0B" w:rsidP="00E811FD">
            <w:pPr>
              <w:numPr>
                <w:ilvl w:val="0"/>
                <w:numId w:val="27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las variables: tipo de ejercicio, duración, intensidad frecuencia, indicaciones y contraindicaciones en la práctica del ejercicio físico.</w:t>
            </w:r>
          </w:p>
        </w:tc>
        <w:tc>
          <w:tcPr>
            <w:tcW w:w="434" w:type="dxa"/>
          </w:tcPr>
          <w:p w:rsidR="00FB4C0B" w:rsidRPr="00C84803" w:rsidRDefault="00FB4C0B" w:rsidP="00C84803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FB4C0B" w:rsidRPr="00C84803" w:rsidRDefault="00FB4C0B" w:rsidP="00C84803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</w:tbl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  <w:r w:rsidRPr="00C84803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CONTENIDOS Y TEMAS POR GRADO</w:t>
      </w:r>
    </w:p>
    <w:p w:rsidR="00C84803" w:rsidRPr="00942A29" w:rsidRDefault="00942A29" w:rsidP="00C8480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Acondicionamiento físico.</w:t>
      </w:r>
      <w:r w:rsidR="00D66514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 xml:space="preserve"> Competencia A- estándares 1-2-3-4-5</w:t>
      </w:r>
    </w:p>
    <w:tbl>
      <w:tblPr>
        <w:tblStyle w:val="Cuadrculaclara-nfasis11"/>
        <w:tblW w:w="5000" w:type="pct"/>
        <w:tblLook w:val="04A0"/>
      </w:tblPr>
      <w:tblGrid>
        <w:gridCol w:w="616"/>
        <w:gridCol w:w="616"/>
        <w:gridCol w:w="2420"/>
        <w:gridCol w:w="2970"/>
        <w:gridCol w:w="3324"/>
        <w:gridCol w:w="3276"/>
      </w:tblGrid>
      <w:tr w:rsidR="00C84803" w:rsidRPr="00C84803" w:rsidTr="009D3166">
        <w:trPr>
          <w:cnfStyle w:val="100000000000"/>
        </w:trPr>
        <w:tc>
          <w:tcPr>
            <w:cnfStyle w:val="001000000000"/>
            <w:tcW w:w="466" w:type="pct"/>
            <w:gridSpan w:val="2"/>
          </w:tcPr>
          <w:p w:rsidR="00C84803" w:rsidRPr="00C84803" w:rsidRDefault="00C84803" w:rsidP="00C84803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4617B"/>
              </w:rPr>
            </w:pPr>
            <w:r w:rsidRPr="00C84803">
              <w:rPr>
                <w:rFonts w:ascii="Arial" w:eastAsia="Times New Roman" w:hAnsi="Arial" w:cs="Arial"/>
                <w:b w:val="0"/>
                <w:bCs w:val="0"/>
                <w:color w:val="04617B"/>
              </w:rPr>
              <w:t>GRADO Y PERIODO</w:t>
            </w:r>
          </w:p>
        </w:tc>
        <w:tc>
          <w:tcPr>
            <w:tcW w:w="915" w:type="pct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Times New Roman" w:hAnsi="Arial" w:cs="Arial"/>
                <w:b w:val="0"/>
                <w:bCs w:val="0"/>
                <w:color w:val="04617B"/>
              </w:rPr>
            </w:pPr>
            <w:r w:rsidRPr="00C84803">
              <w:rPr>
                <w:rFonts w:ascii="Arial" w:eastAsia="Times New Roman" w:hAnsi="Arial" w:cs="Arial"/>
                <w:b w:val="0"/>
                <w:bCs w:val="0"/>
                <w:color w:val="04617B"/>
              </w:rPr>
              <w:t>CONTENIDOS Y TEMAS</w:t>
            </w:r>
          </w:p>
        </w:tc>
        <w:tc>
          <w:tcPr>
            <w:tcW w:w="1123" w:type="pct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Times New Roman" w:hAnsi="Arial" w:cs="Arial"/>
                <w:b w:val="0"/>
                <w:bCs w:val="0"/>
                <w:color w:val="04617B"/>
              </w:rPr>
            </w:pPr>
            <w:r w:rsidRPr="00C84803">
              <w:rPr>
                <w:rFonts w:ascii="Arial" w:eastAsia="Times New Roman" w:hAnsi="Arial" w:cs="Arial"/>
                <w:b w:val="0"/>
                <w:bCs w:val="0"/>
                <w:color w:val="04617B"/>
              </w:rPr>
              <w:t>CONCEPTUALES</w:t>
            </w:r>
          </w:p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Times New Roman" w:hAnsi="Arial" w:cs="Arial"/>
                <w:b w:val="0"/>
                <w:bCs w:val="0"/>
                <w:color w:val="04617B"/>
              </w:rPr>
            </w:pPr>
          </w:p>
        </w:tc>
        <w:tc>
          <w:tcPr>
            <w:tcW w:w="1257" w:type="pct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Times New Roman" w:hAnsi="Arial" w:cs="Arial"/>
                <w:b w:val="0"/>
                <w:bCs w:val="0"/>
                <w:color w:val="04617B"/>
              </w:rPr>
            </w:pPr>
            <w:r w:rsidRPr="00C84803">
              <w:rPr>
                <w:rFonts w:ascii="Arial" w:eastAsia="Times New Roman" w:hAnsi="Arial" w:cs="Arial"/>
                <w:b w:val="0"/>
                <w:bCs w:val="0"/>
                <w:color w:val="04617B"/>
              </w:rPr>
              <w:t>PROCEDIMENTALES</w:t>
            </w:r>
          </w:p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Times New Roman" w:hAnsi="Arial" w:cs="Arial"/>
                <w:b w:val="0"/>
                <w:bCs w:val="0"/>
                <w:color w:val="04617B"/>
              </w:rPr>
            </w:pPr>
          </w:p>
        </w:tc>
        <w:tc>
          <w:tcPr>
            <w:tcW w:w="1239" w:type="pct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Times New Roman" w:hAnsi="Arial" w:cs="Arial"/>
                <w:b w:val="0"/>
                <w:bCs w:val="0"/>
                <w:color w:val="04617B"/>
              </w:rPr>
            </w:pPr>
            <w:r w:rsidRPr="00C84803">
              <w:rPr>
                <w:rFonts w:ascii="Arial" w:eastAsia="Times New Roman" w:hAnsi="Arial" w:cs="Arial"/>
                <w:b w:val="0"/>
                <w:bCs w:val="0"/>
                <w:color w:val="04617B"/>
              </w:rPr>
              <w:t>ACTITUDINALES</w:t>
            </w:r>
          </w:p>
        </w:tc>
      </w:tr>
      <w:tr w:rsidR="00C84803" w:rsidRPr="00C84803" w:rsidTr="009D3166">
        <w:trPr>
          <w:cnfStyle w:val="000000100000"/>
          <w:trHeight w:val="113"/>
        </w:trPr>
        <w:tc>
          <w:tcPr>
            <w:cnfStyle w:val="001000000000"/>
            <w:tcW w:w="233" w:type="pct"/>
            <w:vMerge w:val="restart"/>
          </w:tcPr>
          <w:p w:rsidR="00C84803" w:rsidRPr="00C84803" w:rsidRDefault="00C84803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  <w:r w:rsidRPr="00C84803">
              <w:rPr>
                <w:rFonts w:ascii="Arial" w:eastAsia="Times New Roman" w:hAnsi="Arial" w:cs="Arial"/>
                <w:b w:val="0"/>
                <w:bCs w:val="0"/>
                <w:color w:val="000000"/>
              </w:rPr>
              <w:t>6º</w:t>
            </w:r>
          </w:p>
        </w:tc>
        <w:tc>
          <w:tcPr>
            <w:tcW w:w="233" w:type="pct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C84803">
              <w:rPr>
                <w:rFonts w:ascii="Arial" w:eastAsia="Calibri" w:hAnsi="Arial" w:cs="Arial"/>
                <w:b/>
                <w:sz w:val="24"/>
                <w:szCs w:val="24"/>
              </w:rPr>
              <w:t xml:space="preserve">P1  </w:t>
            </w:r>
          </w:p>
        </w:tc>
        <w:tc>
          <w:tcPr>
            <w:tcW w:w="915" w:type="pct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Calibri" w:hAnsi="Arial" w:cs="Arial"/>
                <w:b/>
              </w:rPr>
              <w:t xml:space="preserve">Capacidades motrices: 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>Desarrolla la Resistencia, velocidad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>Desarrollo de la coordinación y equilibrio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 xml:space="preserve">Desarrollo de la fuerza y la flexibilidad.  </w:t>
            </w:r>
          </w:p>
        </w:tc>
        <w:tc>
          <w:tcPr>
            <w:tcW w:w="1123" w:type="pct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Identificación </w:t>
            </w:r>
            <w:r w:rsidRPr="00C84803">
              <w:rPr>
                <w:rFonts w:ascii="Arial" w:hAnsi="Arial" w:cs="Arial"/>
                <w:color w:val="000000"/>
              </w:rPr>
              <w:t>de elementos teóricos y prácticos  de la gimnasia y sus cualidades físicas.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Comprensión </w:t>
            </w:r>
            <w:r w:rsidRPr="00C84803">
              <w:rPr>
                <w:rFonts w:ascii="Arial" w:hAnsi="Arial" w:cs="Arial"/>
                <w:color w:val="000000"/>
              </w:rPr>
              <w:t xml:space="preserve">de la importancia  del desarrollo de las cualidades y condiciones físicas. 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Clasificación</w:t>
            </w:r>
            <w:r w:rsidR="003D0542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C84803">
              <w:rPr>
                <w:rFonts w:ascii="Arial" w:hAnsi="Arial" w:cs="Arial"/>
                <w:b/>
                <w:color w:val="000000"/>
              </w:rPr>
              <w:t xml:space="preserve">y práctica </w:t>
            </w:r>
            <w:r w:rsidRPr="00C84803">
              <w:rPr>
                <w:rFonts w:ascii="Arial" w:hAnsi="Arial" w:cs="Arial"/>
                <w:color w:val="000000"/>
              </w:rPr>
              <w:t>de las diferentes ramas de la gimnasia.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257" w:type="pct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Diseño </w:t>
            </w:r>
            <w:r w:rsidRPr="00C84803">
              <w:rPr>
                <w:rFonts w:ascii="Arial" w:hAnsi="Arial" w:cs="Arial"/>
                <w:color w:val="000000"/>
              </w:rPr>
              <w:t>de esquemas corporales (coreografías) con  o  sin elementos gimnásticos.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Aplicación </w:t>
            </w:r>
            <w:r w:rsidRPr="00C84803">
              <w:rPr>
                <w:rFonts w:ascii="Arial" w:hAnsi="Arial" w:cs="Arial"/>
                <w:color w:val="000000"/>
              </w:rPr>
              <w:t xml:space="preserve"> de los principios y elementos  aprendidos para desarrollar las cualidades  y condiciones físicas.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Conocimiento </w:t>
            </w:r>
            <w:r w:rsidRPr="00C84803">
              <w:rPr>
                <w:rFonts w:ascii="Arial" w:hAnsi="Arial" w:cs="Arial"/>
                <w:color w:val="000000"/>
              </w:rPr>
              <w:t xml:space="preserve"> de los diferentes tipos de gimnasia.</w:t>
            </w:r>
          </w:p>
        </w:tc>
        <w:tc>
          <w:tcPr>
            <w:tcW w:w="1239" w:type="pct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Reconoce</w:t>
            </w:r>
            <w:r w:rsidRPr="00C84803">
              <w:rPr>
                <w:rFonts w:ascii="Arial" w:hAnsi="Arial" w:cs="Arial"/>
                <w:color w:val="000000"/>
              </w:rPr>
              <w:t xml:space="preserve"> los beneficios de la gimnasia y el desarrollo de las cualidades físicas para la salud del individuo.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Participa y valora </w:t>
            </w:r>
            <w:r w:rsidRPr="00C84803">
              <w:rPr>
                <w:rFonts w:ascii="Arial" w:hAnsi="Arial" w:cs="Arial"/>
                <w:color w:val="000000"/>
              </w:rPr>
              <w:t>las actividades propuestas para la unidad.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Aplica </w:t>
            </w:r>
            <w:r w:rsidRPr="00C84803">
              <w:rPr>
                <w:rFonts w:ascii="Arial" w:hAnsi="Arial" w:cs="Arial"/>
                <w:color w:val="000000"/>
              </w:rPr>
              <w:t>de una actitud positiva en la práctica de la gimnasia.</w:t>
            </w:r>
          </w:p>
        </w:tc>
      </w:tr>
      <w:tr w:rsidR="00942A29" w:rsidRPr="00C84803" w:rsidTr="009D3166">
        <w:trPr>
          <w:cnfStyle w:val="000000010000"/>
          <w:trHeight w:val="112"/>
        </w:trPr>
        <w:tc>
          <w:tcPr>
            <w:cnfStyle w:val="001000000000"/>
            <w:tcW w:w="233" w:type="pct"/>
            <w:vMerge/>
          </w:tcPr>
          <w:p w:rsidR="00942A29" w:rsidRPr="00C84803" w:rsidRDefault="00942A29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942A29" w:rsidRPr="00C84803" w:rsidRDefault="00942A29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15" w:type="pct"/>
          </w:tcPr>
          <w:p w:rsidR="00942A29" w:rsidRPr="00C84803" w:rsidRDefault="00942A29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Expresión corporal</w:t>
            </w:r>
          </w:p>
        </w:tc>
        <w:tc>
          <w:tcPr>
            <w:tcW w:w="1123" w:type="pct"/>
          </w:tcPr>
          <w:p w:rsidR="00D66514" w:rsidRPr="00C84803" w:rsidRDefault="00D66514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Competencia A- Estandar 1 2 3 4 5</w:t>
            </w:r>
          </w:p>
        </w:tc>
        <w:tc>
          <w:tcPr>
            <w:tcW w:w="1257" w:type="pct"/>
          </w:tcPr>
          <w:p w:rsidR="00942A29" w:rsidRPr="00C84803" w:rsidRDefault="00942A29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39" w:type="pct"/>
          </w:tcPr>
          <w:p w:rsidR="00942A29" w:rsidRPr="00C84803" w:rsidRDefault="00942A29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</w:tc>
      </w:tr>
      <w:tr w:rsidR="00C84803" w:rsidRPr="00C84803" w:rsidTr="009D3166">
        <w:trPr>
          <w:cnfStyle w:val="000000100000"/>
          <w:trHeight w:val="4095"/>
        </w:trPr>
        <w:tc>
          <w:tcPr>
            <w:cnfStyle w:val="001000000000"/>
            <w:tcW w:w="233" w:type="pct"/>
            <w:vMerge/>
          </w:tcPr>
          <w:p w:rsidR="00C84803" w:rsidRPr="00C84803" w:rsidRDefault="00C84803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P2</w:t>
            </w:r>
          </w:p>
        </w:tc>
        <w:tc>
          <w:tcPr>
            <w:tcW w:w="915" w:type="pct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Calibri" w:hAnsi="Arial" w:cs="Arial"/>
                <w:b/>
              </w:rPr>
              <w:t>Actividades deportivas, recreativas  de  aplicación a las habilidades y destrezas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>Desarrolla actividades recreativas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 xml:space="preserve">Generalidades e Historia de las actividades recreativas. 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  <w:lang w:val="es-AR"/>
              </w:rPr>
            </w:pPr>
            <w:r w:rsidRPr="00C84803">
              <w:rPr>
                <w:rFonts w:ascii="Arial" w:hAnsi="Arial" w:cs="Arial"/>
                <w:color w:val="000000"/>
              </w:rPr>
              <w:t>Desarrollo de las habilidades y destrezas y las actividades lúdicas</w:t>
            </w:r>
          </w:p>
        </w:tc>
        <w:tc>
          <w:tcPr>
            <w:tcW w:w="1123" w:type="pct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Conocimiento </w:t>
            </w:r>
            <w:r w:rsidRPr="00C84803">
              <w:rPr>
                <w:rFonts w:ascii="Arial" w:hAnsi="Arial" w:cs="Arial"/>
                <w:color w:val="000000"/>
              </w:rPr>
              <w:t>de</w:t>
            </w:r>
            <w:r w:rsidR="003D0542">
              <w:rPr>
                <w:rFonts w:ascii="Arial" w:hAnsi="Arial" w:cs="Arial"/>
                <w:color w:val="000000"/>
              </w:rPr>
              <w:t xml:space="preserve"> </w:t>
            </w:r>
            <w:r w:rsidRPr="00C84803">
              <w:rPr>
                <w:rFonts w:ascii="Arial" w:hAnsi="Arial" w:cs="Arial"/>
                <w:color w:val="000000"/>
              </w:rPr>
              <w:t>las generalidades y la Historia de las actividades recreativas y lúdicas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Conocimiento </w:t>
            </w:r>
            <w:r w:rsidRPr="00C84803">
              <w:rPr>
                <w:rFonts w:ascii="Arial" w:hAnsi="Arial" w:cs="Arial"/>
                <w:color w:val="000000"/>
              </w:rPr>
              <w:t xml:space="preserve">de Las 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 xml:space="preserve">Reglas, y los fundamentos técnico  deportivos. 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Organización</w:t>
            </w:r>
            <w:r w:rsidR="003D0542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C84803">
              <w:rPr>
                <w:rFonts w:ascii="Arial" w:hAnsi="Arial" w:cs="Arial"/>
                <w:b/>
                <w:color w:val="000000"/>
              </w:rPr>
              <w:t xml:space="preserve">y Desarrollo </w:t>
            </w:r>
            <w:r w:rsidRPr="00C84803">
              <w:rPr>
                <w:rFonts w:ascii="Arial" w:hAnsi="Arial" w:cs="Arial"/>
                <w:color w:val="000000"/>
              </w:rPr>
              <w:t>de  Actividades de competencias lúdicas y recreativas</w:t>
            </w:r>
          </w:p>
          <w:p w:rsid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  <w:p w:rsidR="00942A29" w:rsidRDefault="00942A29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  <w:p w:rsidR="00942A29" w:rsidRDefault="00942A29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  <w:p w:rsidR="00942A29" w:rsidRPr="00C84803" w:rsidRDefault="00942A29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257" w:type="pct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Identificación </w:t>
            </w:r>
            <w:r w:rsidRPr="00C84803">
              <w:rPr>
                <w:rFonts w:ascii="Arial" w:hAnsi="Arial" w:cs="Arial"/>
                <w:color w:val="000000"/>
              </w:rPr>
              <w:t xml:space="preserve"> de la historia y la importancia de las actividades lúdico recreativas.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Desarrollo </w:t>
            </w:r>
            <w:r w:rsidRPr="00C84803">
              <w:rPr>
                <w:rFonts w:ascii="Arial" w:hAnsi="Arial" w:cs="Arial"/>
                <w:color w:val="000000"/>
              </w:rPr>
              <w:t>de actividades para mejorar su condición física aplicada a la vida.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Reconocimiento y aplicación </w:t>
            </w:r>
            <w:r w:rsidRPr="00C84803">
              <w:rPr>
                <w:rFonts w:ascii="Arial" w:hAnsi="Arial" w:cs="Arial"/>
                <w:color w:val="000000"/>
              </w:rPr>
              <w:t xml:space="preserve"> de las reglas básicas y desarrollo del juego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Utilización</w:t>
            </w:r>
            <w:r w:rsidRPr="00C84803">
              <w:rPr>
                <w:rFonts w:ascii="Arial" w:hAnsi="Arial" w:cs="Arial"/>
                <w:color w:val="000000"/>
              </w:rPr>
              <w:t xml:space="preserve"> la práctica de las actividades recreativas como medio de integración social.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9" w:type="pct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Desarrolla </w:t>
            </w:r>
            <w:r w:rsidRPr="00C84803">
              <w:rPr>
                <w:rFonts w:ascii="Arial" w:hAnsi="Arial" w:cs="Arial"/>
                <w:color w:val="000000"/>
              </w:rPr>
              <w:t xml:space="preserve">trabajo en equipo con sus compañeros de clase. 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 Aplica</w:t>
            </w:r>
            <w:r w:rsidRPr="00C84803">
              <w:rPr>
                <w:rFonts w:ascii="Arial" w:hAnsi="Arial" w:cs="Arial"/>
                <w:color w:val="000000"/>
              </w:rPr>
              <w:t xml:space="preserve"> lo trabajado en clase en su quehacer diario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Aplica </w:t>
            </w:r>
            <w:r w:rsidRPr="00C84803">
              <w:rPr>
                <w:rFonts w:ascii="Arial" w:hAnsi="Arial" w:cs="Arial"/>
                <w:color w:val="000000"/>
              </w:rPr>
              <w:t>los fundamentos recreativos trabajados en clase.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Respeta</w:t>
            </w:r>
            <w:r w:rsidRPr="00C84803">
              <w:rPr>
                <w:rFonts w:ascii="Arial" w:hAnsi="Arial" w:cs="Arial"/>
                <w:color w:val="000000"/>
              </w:rPr>
              <w:t xml:space="preserve"> las reglas de los juegos recreativos.</w:t>
            </w:r>
          </w:p>
        </w:tc>
      </w:tr>
      <w:tr w:rsidR="00942A29" w:rsidRPr="00C84803" w:rsidTr="009D3166">
        <w:trPr>
          <w:cnfStyle w:val="000000010000"/>
          <w:trHeight w:val="112"/>
        </w:trPr>
        <w:tc>
          <w:tcPr>
            <w:cnfStyle w:val="001000000000"/>
            <w:tcW w:w="233" w:type="pct"/>
            <w:vMerge/>
          </w:tcPr>
          <w:p w:rsidR="00942A29" w:rsidRPr="00C84803" w:rsidRDefault="00942A29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942A29" w:rsidRPr="00C84803" w:rsidRDefault="00942A29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15" w:type="pct"/>
          </w:tcPr>
          <w:p w:rsidR="00942A29" w:rsidRPr="00C84803" w:rsidRDefault="00942A29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23" w:type="pct"/>
          </w:tcPr>
          <w:p w:rsidR="00942A29" w:rsidRPr="00C84803" w:rsidRDefault="00942A29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57" w:type="pct"/>
          </w:tcPr>
          <w:p w:rsidR="00942A29" w:rsidRPr="00C84803" w:rsidRDefault="00942A29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39" w:type="pct"/>
          </w:tcPr>
          <w:p w:rsidR="00942A29" w:rsidRPr="00C84803" w:rsidRDefault="00942A29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</w:tc>
      </w:tr>
      <w:tr w:rsidR="00942A29" w:rsidRPr="00C84803" w:rsidTr="009D3166">
        <w:trPr>
          <w:cnfStyle w:val="000000100000"/>
          <w:trHeight w:val="559"/>
        </w:trPr>
        <w:tc>
          <w:tcPr>
            <w:cnfStyle w:val="001000000000"/>
            <w:tcW w:w="233" w:type="pct"/>
            <w:vMerge/>
          </w:tcPr>
          <w:p w:rsidR="00942A29" w:rsidRPr="00C84803" w:rsidRDefault="00942A29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942A29" w:rsidRPr="00C84803" w:rsidRDefault="00942A29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15" w:type="pct"/>
          </w:tcPr>
          <w:p w:rsidR="00942A29" w:rsidRDefault="00942A29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Iniciación deportiva</w:t>
            </w:r>
          </w:p>
        </w:tc>
        <w:tc>
          <w:tcPr>
            <w:tcW w:w="1123" w:type="pct"/>
          </w:tcPr>
          <w:p w:rsidR="00942A29" w:rsidRPr="00C84803" w:rsidRDefault="00D66514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Competencia A – Estandar 5 6-7-8</w:t>
            </w:r>
          </w:p>
        </w:tc>
        <w:tc>
          <w:tcPr>
            <w:tcW w:w="1257" w:type="pct"/>
          </w:tcPr>
          <w:p w:rsidR="00942A29" w:rsidRPr="00C84803" w:rsidRDefault="00942A29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39" w:type="pct"/>
          </w:tcPr>
          <w:p w:rsidR="00942A29" w:rsidRPr="00C84803" w:rsidRDefault="00942A29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</w:tr>
      <w:tr w:rsidR="00C84803" w:rsidRPr="00C84803" w:rsidTr="009D3166">
        <w:trPr>
          <w:cnfStyle w:val="000000010000"/>
          <w:trHeight w:val="984"/>
        </w:trPr>
        <w:tc>
          <w:tcPr>
            <w:cnfStyle w:val="001000000000"/>
            <w:tcW w:w="233" w:type="pct"/>
            <w:vMerge/>
          </w:tcPr>
          <w:p w:rsidR="00C84803" w:rsidRPr="00C84803" w:rsidRDefault="00C84803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P3</w:t>
            </w:r>
          </w:p>
        </w:tc>
        <w:tc>
          <w:tcPr>
            <w:tcW w:w="915" w:type="pct"/>
          </w:tcPr>
          <w:p w:rsidR="00C84803" w:rsidRPr="00C84803" w:rsidRDefault="004B213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Predeportivos</w:t>
            </w:r>
            <w:r w:rsidR="00C84803" w:rsidRPr="00C84803">
              <w:rPr>
                <w:rFonts w:ascii="Arial" w:eastAsia="Calibri" w:hAnsi="Arial" w:cs="Arial"/>
                <w:b/>
              </w:rPr>
              <w:t xml:space="preserve"> básicos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>Acondicionamiento Físico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4B213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Generalidades de los deportes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</w:p>
          <w:p w:rsidR="00C84803" w:rsidRPr="00C84803" w:rsidRDefault="00C84803" w:rsidP="004B213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>formas básicas de juego y las reglas de</w:t>
            </w:r>
            <w:r w:rsidR="004B2133">
              <w:rPr>
                <w:rFonts w:ascii="Arial" w:hAnsi="Arial" w:cs="Arial"/>
                <w:color w:val="000000"/>
              </w:rPr>
              <w:t xml:space="preserve"> algunos deportes básicos</w:t>
            </w:r>
          </w:p>
        </w:tc>
        <w:tc>
          <w:tcPr>
            <w:tcW w:w="112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Conocimiento </w:t>
            </w:r>
            <w:r w:rsidRPr="00C84803">
              <w:rPr>
                <w:rFonts w:ascii="Arial" w:hAnsi="Arial" w:cs="Arial"/>
                <w:color w:val="000000"/>
              </w:rPr>
              <w:t>dela</w:t>
            </w:r>
            <w:r w:rsidR="004B2133">
              <w:rPr>
                <w:rFonts w:ascii="Arial" w:hAnsi="Arial" w:cs="Arial"/>
                <w:color w:val="000000"/>
              </w:rPr>
              <w:t xml:space="preserve">s generalidades del baloncesto,  </w:t>
            </w:r>
            <w:r w:rsidRPr="00C84803">
              <w:rPr>
                <w:rFonts w:ascii="Arial" w:hAnsi="Arial" w:cs="Arial"/>
                <w:color w:val="000000"/>
              </w:rPr>
              <w:t xml:space="preserve"> voleibol</w:t>
            </w:r>
            <w:r w:rsidR="004B2133">
              <w:rPr>
                <w:rFonts w:ascii="Arial" w:hAnsi="Arial" w:cs="Arial"/>
                <w:color w:val="000000"/>
              </w:rPr>
              <w:t xml:space="preserve"> y otros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Desarrollo </w:t>
            </w:r>
            <w:r w:rsidRPr="00C84803">
              <w:rPr>
                <w:rFonts w:ascii="Arial" w:hAnsi="Arial" w:cs="Arial"/>
                <w:color w:val="000000"/>
              </w:rPr>
              <w:t xml:space="preserve">del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>Acondicionamiento Físico y los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>Fundamentos técnicos del baloncesto y el voleibol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Desarrollo </w:t>
            </w:r>
            <w:r w:rsidRPr="00C84803">
              <w:rPr>
                <w:rFonts w:ascii="Arial" w:hAnsi="Arial" w:cs="Arial"/>
                <w:color w:val="000000"/>
              </w:rPr>
              <w:t>del</w:t>
            </w:r>
            <w:r w:rsidR="004B2133">
              <w:rPr>
                <w:rFonts w:ascii="Arial" w:hAnsi="Arial" w:cs="Arial"/>
                <w:color w:val="000000"/>
              </w:rPr>
              <w:t xml:space="preserve">as formas básicas </w:t>
            </w:r>
            <w:r w:rsidRPr="00C84803">
              <w:rPr>
                <w:rFonts w:ascii="Arial" w:hAnsi="Arial" w:cs="Arial"/>
                <w:color w:val="000000"/>
              </w:rPr>
              <w:t xml:space="preserve"> de juego y las reglas del baloncesto y el voleibol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  <w:lang w:val="es-AR"/>
              </w:rPr>
            </w:pPr>
          </w:p>
        </w:tc>
        <w:tc>
          <w:tcPr>
            <w:tcW w:w="1257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Desarrollo </w:t>
            </w:r>
            <w:r w:rsidRPr="00C84803">
              <w:rPr>
                <w:rFonts w:ascii="Arial" w:hAnsi="Arial" w:cs="Arial"/>
                <w:color w:val="000000"/>
              </w:rPr>
              <w:t>de juegos predeportivos aplicados al juego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Participación </w:t>
            </w:r>
            <w:r w:rsidRPr="00C84803">
              <w:rPr>
                <w:rFonts w:ascii="Arial" w:hAnsi="Arial" w:cs="Arial"/>
                <w:color w:val="000000"/>
              </w:rPr>
              <w:t xml:space="preserve"> de las actividades propuestas en el desarrollo de la unidad.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Reconocimiento y aplicación </w:t>
            </w:r>
            <w:r w:rsidRPr="00C84803">
              <w:rPr>
                <w:rFonts w:ascii="Arial" w:hAnsi="Arial" w:cs="Arial"/>
                <w:color w:val="000000"/>
              </w:rPr>
              <w:t>de las reglas básicas y desarrollo del juego.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  <w:lang w:val="es-AR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  <w:lang w:val="es-AR"/>
              </w:rPr>
            </w:pPr>
          </w:p>
        </w:tc>
        <w:tc>
          <w:tcPr>
            <w:tcW w:w="1239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Demuestra </w:t>
            </w:r>
            <w:r w:rsidRPr="00C84803">
              <w:rPr>
                <w:rFonts w:ascii="Arial" w:hAnsi="Arial" w:cs="Arial"/>
                <w:color w:val="000000"/>
              </w:rPr>
              <w:t xml:space="preserve">interés por la práctica deportiva.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Respeta </w:t>
            </w:r>
            <w:r w:rsidRPr="00C84803">
              <w:rPr>
                <w:rFonts w:ascii="Arial" w:hAnsi="Arial" w:cs="Arial"/>
                <w:color w:val="000000"/>
              </w:rPr>
              <w:t>las reglas de los deportes básicos.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Demuestra</w:t>
            </w:r>
            <w:r w:rsidRPr="00C84803">
              <w:rPr>
                <w:rFonts w:ascii="Arial" w:hAnsi="Arial" w:cs="Arial"/>
                <w:color w:val="000000"/>
              </w:rPr>
              <w:t xml:space="preserve"> su capacidad para ejecutar los fundamentos técnicos de los deportes de conjunto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  <w:lang w:val="es-AR"/>
              </w:rPr>
            </w:pPr>
          </w:p>
        </w:tc>
      </w:tr>
      <w:tr w:rsidR="00942A29" w:rsidRPr="00C84803" w:rsidTr="009D3166">
        <w:trPr>
          <w:cnfStyle w:val="000000100000"/>
          <w:trHeight w:val="220"/>
        </w:trPr>
        <w:tc>
          <w:tcPr>
            <w:cnfStyle w:val="001000000000"/>
            <w:tcW w:w="233" w:type="pct"/>
            <w:vMerge/>
          </w:tcPr>
          <w:p w:rsidR="00942A29" w:rsidRPr="00C84803" w:rsidRDefault="00942A29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942A29" w:rsidRPr="00C84803" w:rsidRDefault="00942A29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15" w:type="pct"/>
          </w:tcPr>
          <w:p w:rsidR="00942A29" w:rsidRDefault="00942A29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Técnicas deportivas</w:t>
            </w:r>
          </w:p>
        </w:tc>
        <w:tc>
          <w:tcPr>
            <w:tcW w:w="1123" w:type="pct"/>
          </w:tcPr>
          <w:p w:rsidR="00942A29" w:rsidRPr="00C84803" w:rsidRDefault="00D66514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Competencia A – Estandar 5 6-7-8</w:t>
            </w:r>
          </w:p>
        </w:tc>
        <w:tc>
          <w:tcPr>
            <w:tcW w:w="1257" w:type="pct"/>
          </w:tcPr>
          <w:p w:rsidR="00942A29" w:rsidRPr="00C84803" w:rsidRDefault="00942A29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39" w:type="pct"/>
          </w:tcPr>
          <w:p w:rsidR="00942A29" w:rsidRPr="00C84803" w:rsidRDefault="00942A29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</w:tr>
      <w:tr w:rsidR="00C84803" w:rsidRPr="00C84803" w:rsidTr="009D3166">
        <w:trPr>
          <w:cnfStyle w:val="000000010000"/>
          <w:trHeight w:val="112"/>
        </w:trPr>
        <w:tc>
          <w:tcPr>
            <w:cnfStyle w:val="001000000000"/>
            <w:tcW w:w="233" w:type="pct"/>
            <w:vMerge/>
          </w:tcPr>
          <w:p w:rsidR="00C84803" w:rsidRPr="00C84803" w:rsidRDefault="00C84803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P4</w:t>
            </w:r>
          </w:p>
        </w:tc>
        <w:tc>
          <w:tcPr>
            <w:tcW w:w="915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Calibri" w:hAnsi="Arial" w:cs="Arial"/>
                <w:b/>
              </w:rPr>
              <w:t>Deportes básicos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lastRenderedPageBreak/>
              <w:t>voleibol y el futbol de salón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 xml:space="preserve">Acondicionamiento Físico y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 xml:space="preserve">formas básicas de de juego, las reglas </w:t>
            </w:r>
            <w:r w:rsidR="004B2133">
              <w:rPr>
                <w:rFonts w:ascii="Arial" w:eastAsia="Calibri" w:hAnsi="Arial" w:cs="Arial"/>
              </w:rPr>
              <w:t>Gestos técnicos de algunos deportes</w:t>
            </w:r>
            <w:r w:rsidRPr="00C84803">
              <w:rPr>
                <w:rFonts w:ascii="Arial" w:eastAsia="Calibri" w:hAnsi="Arial" w:cs="Arial"/>
              </w:rPr>
              <w:t>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  <w:lang w:val="es-AR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lastRenderedPageBreak/>
              <w:t xml:space="preserve">Conocimiento </w:t>
            </w:r>
            <w:r w:rsidRPr="00C84803">
              <w:rPr>
                <w:rFonts w:ascii="Arial" w:hAnsi="Arial" w:cs="Arial"/>
                <w:color w:val="000000"/>
              </w:rPr>
              <w:t xml:space="preserve">delas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>generalidades del voleibol y el futbol de salón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Conocimiento </w:t>
            </w:r>
            <w:r w:rsidRPr="00C84803">
              <w:rPr>
                <w:rFonts w:ascii="Arial" w:hAnsi="Arial" w:cs="Arial"/>
                <w:color w:val="000000"/>
              </w:rPr>
              <w:t xml:space="preserve">del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>Acondicionamiento Físico y los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>Fundamentos técnicos del  voleibol y el futbol de salón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  <w:lang w:val="es-AR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Desarrollo </w:t>
            </w:r>
            <w:r w:rsidRPr="00C84803">
              <w:rPr>
                <w:rFonts w:ascii="Arial" w:hAnsi="Arial" w:cs="Arial"/>
                <w:color w:val="000000"/>
              </w:rPr>
              <w:t>delas formas básicas de la planilla de juego, las reglas del  voleibol y el futbol de salón</w:t>
            </w:r>
          </w:p>
        </w:tc>
        <w:tc>
          <w:tcPr>
            <w:tcW w:w="1257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lastRenderedPageBreak/>
              <w:t xml:space="preserve">Desarrollo </w:t>
            </w:r>
            <w:r w:rsidRPr="00C84803">
              <w:rPr>
                <w:rFonts w:ascii="Arial" w:hAnsi="Arial" w:cs="Arial"/>
                <w:color w:val="000000"/>
              </w:rPr>
              <w:t xml:space="preserve">de juegos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>predeportivos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Participación</w:t>
            </w:r>
            <w:r w:rsidRPr="00C84803">
              <w:rPr>
                <w:rFonts w:ascii="Arial" w:hAnsi="Arial" w:cs="Arial"/>
                <w:color w:val="000000"/>
              </w:rPr>
              <w:t xml:space="preserve"> en las actividades propuestas en el desarrollo de la unidad.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Reconocimiento y aplicación </w:t>
            </w:r>
            <w:r w:rsidRPr="00C84803">
              <w:rPr>
                <w:rFonts w:ascii="Arial" w:hAnsi="Arial" w:cs="Arial"/>
                <w:color w:val="000000"/>
              </w:rPr>
              <w:t>de las reglas básicas y desarrollo de los juegos recreativos.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Mejoramiento </w:t>
            </w:r>
            <w:r w:rsidRPr="00C84803">
              <w:rPr>
                <w:rFonts w:ascii="Arial" w:hAnsi="Arial" w:cs="Arial"/>
                <w:color w:val="000000"/>
              </w:rPr>
              <w:t>de su condición física para aplicarlas a los deportes.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9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lastRenderedPageBreak/>
              <w:t xml:space="preserve">Demuestra </w:t>
            </w:r>
            <w:r w:rsidRPr="00C84803">
              <w:rPr>
                <w:rFonts w:ascii="Arial" w:hAnsi="Arial" w:cs="Arial"/>
                <w:color w:val="000000"/>
              </w:rPr>
              <w:t xml:space="preserve">interés por la práctica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 xml:space="preserve">deportiva.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Respeta </w:t>
            </w:r>
            <w:r w:rsidRPr="00C84803">
              <w:rPr>
                <w:rFonts w:ascii="Arial" w:hAnsi="Arial" w:cs="Arial"/>
                <w:color w:val="000000"/>
              </w:rPr>
              <w:t>las reglas de los deportes.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Demuestra</w:t>
            </w:r>
            <w:r w:rsidRPr="00C84803">
              <w:rPr>
                <w:rFonts w:ascii="Arial" w:hAnsi="Arial" w:cs="Arial"/>
                <w:color w:val="000000"/>
              </w:rPr>
              <w:t xml:space="preserve"> su capacidad para ejecutar los fundamentos técnicos de los deportes de conjunto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</w:tc>
      </w:tr>
      <w:tr w:rsidR="00942A29" w:rsidRPr="00C84803" w:rsidTr="009D3166">
        <w:trPr>
          <w:cnfStyle w:val="000000100000"/>
          <w:trHeight w:val="112"/>
        </w:trPr>
        <w:tc>
          <w:tcPr>
            <w:cnfStyle w:val="001000000000"/>
            <w:tcW w:w="233" w:type="pct"/>
          </w:tcPr>
          <w:p w:rsidR="00942A29" w:rsidRPr="00C84803" w:rsidRDefault="00942A29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942A29" w:rsidRPr="00C84803" w:rsidRDefault="00942A29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15" w:type="pct"/>
          </w:tcPr>
          <w:p w:rsidR="00942A29" w:rsidRPr="00C84803" w:rsidRDefault="009D3166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 xml:space="preserve">Capacidades físicas </w:t>
            </w:r>
          </w:p>
        </w:tc>
        <w:tc>
          <w:tcPr>
            <w:tcW w:w="1123" w:type="pct"/>
          </w:tcPr>
          <w:p w:rsidR="00942A29" w:rsidRPr="00C84803" w:rsidRDefault="00D66514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Competencia A- Estandar </w:t>
            </w:r>
            <w:r w:rsidR="00827613">
              <w:rPr>
                <w:rFonts w:ascii="Arial" w:hAnsi="Arial" w:cs="Arial"/>
                <w:b/>
                <w:color w:val="000000"/>
              </w:rPr>
              <w:t>1-2-3-4</w:t>
            </w:r>
          </w:p>
        </w:tc>
        <w:tc>
          <w:tcPr>
            <w:tcW w:w="1257" w:type="pct"/>
          </w:tcPr>
          <w:p w:rsidR="00942A29" w:rsidRPr="00C84803" w:rsidRDefault="00942A29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39" w:type="pct"/>
          </w:tcPr>
          <w:p w:rsidR="00942A29" w:rsidRPr="00C84803" w:rsidRDefault="00942A29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</w:tr>
      <w:tr w:rsidR="00942A29" w:rsidRPr="00C84803" w:rsidTr="009D3166">
        <w:trPr>
          <w:cnfStyle w:val="000000010000"/>
          <w:trHeight w:val="113"/>
        </w:trPr>
        <w:tc>
          <w:tcPr>
            <w:cnfStyle w:val="001000000000"/>
            <w:tcW w:w="233" w:type="pct"/>
            <w:vMerge w:val="restart"/>
          </w:tcPr>
          <w:p w:rsidR="00C84803" w:rsidRPr="00C84803" w:rsidRDefault="00C84803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  <w:r w:rsidRPr="00C84803">
              <w:rPr>
                <w:rFonts w:ascii="Arial" w:eastAsia="Times New Roman" w:hAnsi="Arial" w:cs="Arial"/>
                <w:b w:val="0"/>
                <w:bCs w:val="0"/>
                <w:color w:val="000000"/>
              </w:rPr>
              <w:t>7°</w:t>
            </w:r>
          </w:p>
        </w:tc>
        <w:tc>
          <w:tcPr>
            <w:tcW w:w="23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P1</w:t>
            </w:r>
          </w:p>
        </w:tc>
        <w:tc>
          <w:tcPr>
            <w:tcW w:w="915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Calibri" w:hAnsi="Arial" w:cs="Arial"/>
                <w:b/>
              </w:rPr>
              <w:t>Capacidades motrices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>Desarrolla la Resistencia, velocidad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>Desarrollo de la coordinación y equilibrio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 xml:space="preserve">Desarrollo de la fuerza y la flexibilidad. 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Identificación</w:t>
            </w:r>
            <w:r w:rsidRPr="00C84803">
              <w:rPr>
                <w:rFonts w:ascii="Arial" w:hAnsi="Arial" w:cs="Arial"/>
                <w:color w:val="000000"/>
              </w:rPr>
              <w:t xml:space="preserve"> de elementos teóricos y prácticos  de la gimnasia y las cualidades físicas.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Comprensión </w:t>
            </w:r>
            <w:r w:rsidRPr="00C84803">
              <w:rPr>
                <w:rFonts w:ascii="Arial" w:hAnsi="Arial" w:cs="Arial"/>
                <w:color w:val="000000"/>
              </w:rPr>
              <w:t xml:space="preserve">de la importancia  del desarrollo de las cualidades y condiciones físicas.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Clasificacióny practica </w:t>
            </w:r>
            <w:r w:rsidRPr="00C84803">
              <w:rPr>
                <w:rFonts w:ascii="Arial" w:hAnsi="Arial" w:cs="Arial"/>
                <w:color w:val="000000"/>
              </w:rPr>
              <w:t>de las diferentes ramas de la gimnasia</w:t>
            </w:r>
          </w:p>
        </w:tc>
        <w:tc>
          <w:tcPr>
            <w:tcW w:w="1257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Diseño </w:t>
            </w:r>
            <w:r w:rsidRPr="00C84803">
              <w:rPr>
                <w:rFonts w:ascii="Arial" w:hAnsi="Arial" w:cs="Arial"/>
                <w:color w:val="000000"/>
              </w:rPr>
              <w:t>de esquemas corporales (coreografías) con  o  sin elementos gimnásticos.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Aplicación </w:t>
            </w:r>
            <w:r w:rsidRPr="00C84803">
              <w:rPr>
                <w:rFonts w:ascii="Arial" w:hAnsi="Arial" w:cs="Arial"/>
                <w:color w:val="000000"/>
              </w:rPr>
              <w:t>de los principios o elementos  aprendidos para desarrollar las cualidades  y condiciones físicas.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Conocimiento </w:t>
            </w:r>
            <w:r w:rsidRPr="00C84803">
              <w:rPr>
                <w:rFonts w:ascii="Arial" w:hAnsi="Arial" w:cs="Arial"/>
                <w:color w:val="000000"/>
              </w:rPr>
              <w:t>de los diferentes tipos de gimnasia.</w:t>
            </w:r>
          </w:p>
        </w:tc>
        <w:tc>
          <w:tcPr>
            <w:tcW w:w="1239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Desarrolla</w:t>
            </w:r>
            <w:r w:rsidRPr="00C84803">
              <w:rPr>
                <w:rFonts w:ascii="Arial" w:hAnsi="Arial" w:cs="Arial"/>
                <w:color w:val="000000"/>
              </w:rPr>
              <w:t xml:space="preserve"> trabajo en equipo con sus compañeros de clase.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 Aplica</w:t>
            </w:r>
            <w:r w:rsidRPr="00C84803">
              <w:rPr>
                <w:rFonts w:ascii="Arial" w:hAnsi="Arial" w:cs="Arial"/>
                <w:color w:val="000000"/>
              </w:rPr>
              <w:t xml:space="preserve"> lo trabajado en clase en su quehacer diario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Aplica </w:t>
            </w:r>
            <w:r w:rsidRPr="00C84803">
              <w:rPr>
                <w:rFonts w:ascii="Arial" w:hAnsi="Arial" w:cs="Arial"/>
                <w:color w:val="000000"/>
              </w:rPr>
              <w:t>los fundamentos deportivos trabajados en clase.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Respeta</w:t>
            </w:r>
            <w:r w:rsidRPr="00C84803">
              <w:rPr>
                <w:rFonts w:ascii="Arial" w:hAnsi="Arial" w:cs="Arial"/>
                <w:color w:val="000000"/>
              </w:rPr>
              <w:t xml:space="preserve"> las reglas de los juegos deportivos.</w:t>
            </w:r>
          </w:p>
        </w:tc>
      </w:tr>
      <w:tr w:rsidR="009D3166" w:rsidRPr="00C84803" w:rsidTr="009D3166">
        <w:trPr>
          <w:cnfStyle w:val="000000100000"/>
          <w:trHeight w:val="297"/>
        </w:trPr>
        <w:tc>
          <w:tcPr>
            <w:cnfStyle w:val="001000000000"/>
            <w:tcW w:w="233" w:type="pct"/>
            <w:vMerge/>
          </w:tcPr>
          <w:p w:rsidR="009D3166" w:rsidRPr="00C84803" w:rsidRDefault="009D3166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9D3166" w:rsidRPr="00C84803" w:rsidRDefault="009D3166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15" w:type="pct"/>
          </w:tcPr>
          <w:p w:rsidR="009D3166" w:rsidRDefault="009D3166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Recreación y deporte</w:t>
            </w:r>
          </w:p>
          <w:p w:rsidR="009D3166" w:rsidRPr="00C84803" w:rsidRDefault="009D3166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23" w:type="pct"/>
          </w:tcPr>
          <w:p w:rsidR="00827613" w:rsidRPr="00C84803" w:rsidRDefault="0082761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Competencia A – Estandar 1-2-3-4</w:t>
            </w:r>
          </w:p>
        </w:tc>
        <w:tc>
          <w:tcPr>
            <w:tcW w:w="1257" w:type="pct"/>
          </w:tcPr>
          <w:p w:rsidR="009D3166" w:rsidRPr="00C84803" w:rsidRDefault="009D3166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39" w:type="pct"/>
          </w:tcPr>
          <w:p w:rsidR="009D3166" w:rsidRPr="00C84803" w:rsidRDefault="009D3166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</w:tr>
      <w:tr w:rsidR="00C84803" w:rsidRPr="00C84803" w:rsidTr="009D3166">
        <w:trPr>
          <w:cnfStyle w:val="000000010000"/>
          <w:trHeight w:val="112"/>
        </w:trPr>
        <w:tc>
          <w:tcPr>
            <w:cnfStyle w:val="001000000000"/>
            <w:tcW w:w="233" w:type="pct"/>
            <w:vMerge/>
          </w:tcPr>
          <w:p w:rsidR="00C84803" w:rsidRPr="00C84803" w:rsidRDefault="00C84803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P2</w:t>
            </w:r>
          </w:p>
        </w:tc>
        <w:tc>
          <w:tcPr>
            <w:tcW w:w="915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Calibri" w:hAnsi="Arial" w:cs="Arial"/>
                <w:b/>
              </w:rPr>
              <w:t>Actividades deportivas, recreativas.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>Desarrolla actividades recreativas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>Generalidades e Historia de las actividades recreativas.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 xml:space="preserve">Desarrollo de las habilidades y destrezas </w:t>
            </w:r>
          </w:p>
        </w:tc>
        <w:tc>
          <w:tcPr>
            <w:tcW w:w="112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lastRenderedPageBreak/>
              <w:t xml:space="preserve">Conocimiento </w:t>
            </w:r>
            <w:r w:rsidRPr="00C84803">
              <w:rPr>
                <w:rFonts w:ascii="Arial" w:hAnsi="Arial" w:cs="Arial"/>
                <w:color w:val="000000"/>
              </w:rPr>
              <w:t>delas generalidades y la Historia de las actividades recreativas y lúdicas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Conocimiento</w:t>
            </w:r>
            <w:r w:rsidRPr="00C84803">
              <w:rPr>
                <w:rFonts w:ascii="Arial" w:hAnsi="Arial" w:cs="Arial"/>
                <w:color w:val="000000"/>
              </w:rPr>
              <w:t xml:space="preserve"> de Las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lastRenderedPageBreak/>
              <w:t xml:space="preserve">Reglas, y los fundamentos técnico deportivos.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Organizacióny Desarrollo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  <w:lang w:val="es-AR"/>
              </w:rPr>
            </w:pPr>
            <w:r w:rsidRPr="00C84803">
              <w:rPr>
                <w:rFonts w:ascii="Arial" w:hAnsi="Arial" w:cs="Arial"/>
                <w:color w:val="000000"/>
              </w:rPr>
              <w:t>De las actividades lúdicas y recreativas</w:t>
            </w:r>
          </w:p>
        </w:tc>
        <w:tc>
          <w:tcPr>
            <w:tcW w:w="1257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lastRenderedPageBreak/>
              <w:t xml:space="preserve">Identificación </w:t>
            </w:r>
            <w:r w:rsidRPr="00C84803">
              <w:rPr>
                <w:rFonts w:ascii="Arial" w:hAnsi="Arial" w:cs="Arial"/>
                <w:color w:val="000000"/>
              </w:rPr>
              <w:t>de la historia y la importancia de la recreación.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Desarrollo </w:t>
            </w:r>
            <w:r w:rsidRPr="00C84803">
              <w:rPr>
                <w:rFonts w:ascii="Arial" w:hAnsi="Arial" w:cs="Arial"/>
                <w:color w:val="000000"/>
              </w:rPr>
              <w:t>de las actividades para mejorar su condición física aplicada a la vida.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Reconocimiento y aplicación </w:t>
            </w:r>
            <w:r w:rsidRPr="00C84803">
              <w:rPr>
                <w:rFonts w:ascii="Arial" w:hAnsi="Arial" w:cs="Arial"/>
                <w:color w:val="000000"/>
              </w:rPr>
              <w:t>de las reglas básicas de los juegos recreativos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Utiliza</w:t>
            </w:r>
            <w:r w:rsidRPr="00C84803">
              <w:rPr>
                <w:rFonts w:ascii="Arial" w:hAnsi="Arial" w:cs="Arial"/>
                <w:color w:val="000000"/>
              </w:rPr>
              <w:t xml:space="preserve"> la práctica de las actividades recreativas como medio de integración social.</w:t>
            </w:r>
          </w:p>
        </w:tc>
        <w:tc>
          <w:tcPr>
            <w:tcW w:w="1239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lastRenderedPageBreak/>
              <w:t xml:space="preserve">Desarrolla </w:t>
            </w:r>
            <w:r w:rsidRPr="00C84803">
              <w:rPr>
                <w:rFonts w:ascii="Arial" w:hAnsi="Arial" w:cs="Arial"/>
                <w:color w:val="000000"/>
              </w:rPr>
              <w:t xml:space="preserve">ejercicios en equipo con sus compañeros de clase.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 Aplica</w:t>
            </w:r>
            <w:r w:rsidRPr="00C84803">
              <w:rPr>
                <w:rFonts w:ascii="Arial" w:hAnsi="Arial" w:cs="Arial"/>
                <w:color w:val="000000"/>
              </w:rPr>
              <w:t xml:space="preserve"> lo trabajado en clase en su quehacer diario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lastRenderedPageBreak/>
              <w:t>Aplica</w:t>
            </w:r>
            <w:r w:rsidRPr="00C84803">
              <w:rPr>
                <w:rFonts w:ascii="Arial" w:hAnsi="Arial" w:cs="Arial"/>
                <w:color w:val="000000"/>
              </w:rPr>
              <w:t xml:space="preserve"> durante el desarrollo del juego los fundamentos trabajados en clase.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Respeta</w:t>
            </w:r>
            <w:r w:rsidRPr="00C84803">
              <w:rPr>
                <w:rFonts w:ascii="Arial" w:hAnsi="Arial" w:cs="Arial"/>
                <w:color w:val="000000"/>
              </w:rPr>
              <w:t xml:space="preserve"> las reglas de los juegos deportivos.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</w:tc>
      </w:tr>
      <w:tr w:rsidR="009D3166" w:rsidRPr="00C84803" w:rsidTr="009D3166">
        <w:trPr>
          <w:cnfStyle w:val="000000100000"/>
          <w:trHeight w:val="112"/>
        </w:trPr>
        <w:tc>
          <w:tcPr>
            <w:cnfStyle w:val="001000000000"/>
            <w:tcW w:w="233" w:type="pct"/>
            <w:vMerge/>
          </w:tcPr>
          <w:p w:rsidR="009D3166" w:rsidRPr="00C84803" w:rsidRDefault="009D3166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9D3166" w:rsidRPr="00C84803" w:rsidRDefault="009D3166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15" w:type="pct"/>
          </w:tcPr>
          <w:p w:rsidR="009D3166" w:rsidRPr="00C84803" w:rsidRDefault="009D3166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Iniciación deportiva</w:t>
            </w:r>
          </w:p>
        </w:tc>
        <w:tc>
          <w:tcPr>
            <w:tcW w:w="1123" w:type="pct"/>
          </w:tcPr>
          <w:p w:rsidR="009D3166" w:rsidRPr="00C84803" w:rsidRDefault="0082761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Competencia A – Estandar 5-6-7-8</w:t>
            </w:r>
          </w:p>
        </w:tc>
        <w:tc>
          <w:tcPr>
            <w:tcW w:w="1257" w:type="pct"/>
          </w:tcPr>
          <w:p w:rsidR="009D3166" w:rsidRPr="00C84803" w:rsidRDefault="009D3166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39" w:type="pct"/>
          </w:tcPr>
          <w:p w:rsidR="009D3166" w:rsidRPr="00C84803" w:rsidRDefault="009D3166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</w:tr>
      <w:tr w:rsidR="00942A29" w:rsidRPr="00C84803" w:rsidTr="009D3166">
        <w:trPr>
          <w:cnfStyle w:val="000000010000"/>
          <w:trHeight w:val="113"/>
        </w:trPr>
        <w:tc>
          <w:tcPr>
            <w:cnfStyle w:val="001000000000"/>
            <w:tcW w:w="233" w:type="pct"/>
            <w:vMerge/>
          </w:tcPr>
          <w:p w:rsidR="00C84803" w:rsidRPr="00C84803" w:rsidRDefault="00C84803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P3</w:t>
            </w:r>
          </w:p>
        </w:tc>
        <w:tc>
          <w:tcPr>
            <w:tcW w:w="915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Calibri" w:hAnsi="Arial" w:cs="Arial"/>
                <w:b/>
              </w:rPr>
              <w:t>Deportes básicos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>Acondicionamiento Físico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>Fundamentos técnicos del baloncesto y el voleibol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</w:p>
          <w:p w:rsidR="00C84803" w:rsidRPr="00C84803" w:rsidRDefault="00C84803" w:rsidP="004B213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 xml:space="preserve">Formas básicas de </w:t>
            </w:r>
            <w:r w:rsidR="004B2133">
              <w:rPr>
                <w:rFonts w:ascii="Arial" w:hAnsi="Arial" w:cs="Arial"/>
                <w:color w:val="000000"/>
              </w:rPr>
              <w:t>los deportes</w:t>
            </w:r>
            <w:r w:rsidRPr="00C84803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12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Conocimiento </w:t>
            </w:r>
            <w:r w:rsidRPr="00C84803">
              <w:rPr>
                <w:rFonts w:ascii="Arial" w:hAnsi="Arial" w:cs="Arial"/>
                <w:color w:val="000000"/>
              </w:rPr>
              <w:t>delas generalidades del baloncesto y voleibol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Aprende</w:t>
            </w:r>
            <w:r w:rsidRPr="00C84803">
              <w:rPr>
                <w:rFonts w:ascii="Arial" w:hAnsi="Arial" w:cs="Arial"/>
                <w:color w:val="000000"/>
              </w:rPr>
              <w:t xml:space="preserve"> la  Historia   y objetivos del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>Acondicionamiento Físico y los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</w:rPr>
              <w:t>Fundamentos técnicos del baloncesto y el voleibol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Desarrollo </w:t>
            </w:r>
            <w:r w:rsidRPr="00C84803">
              <w:rPr>
                <w:rFonts w:ascii="Arial" w:hAnsi="Arial" w:cs="Arial"/>
                <w:color w:val="000000"/>
              </w:rPr>
              <w:t>delas formas básicas de la planilla de juego, las reglas del baloncesto y el voleibol</w:t>
            </w:r>
          </w:p>
        </w:tc>
        <w:tc>
          <w:tcPr>
            <w:tcW w:w="1257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Desarrollo </w:t>
            </w:r>
            <w:r w:rsidRPr="00C84803">
              <w:rPr>
                <w:rFonts w:ascii="Arial" w:hAnsi="Arial" w:cs="Arial"/>
                <w:color w:val="000000"/>
              </w:rPr>
              <w:t>de juegos predeportivos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Participación </w:t>
            </w:r>
            <w:r w:rsidRPr="00C84803">
              <w:rPr>
                <w:rFonts w:ascii="Arial" w:hAnsi="Arial" w:cs="Arial"/>
                <w:color w:val="000000"/>
              </w:rPr>
              <w:t xml:space="preserve"> en las actividades propuestas en el desarrollo de la unidad.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Reconocimiento y aplicación </w:t>
            </w:r>
            <w:r w:rsidRPr="00C84803">
              <w:rPr>
                <w:rFonts w:ascii="Arial" w:hAnsi="Arial" w:cs="Arial"/>
                <w:color w:val="000000"/>
              </w:rPr>
              <w:t xml:space="preserve"> de las reglas básicas del juego.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Mejoramiento </w:t>
            </w:r>
            <w:r w:rsidRPr="00C84803">
              <w:rPr>
                <w:rFonts w:ascii="Arial" w:hAnsi="Arial" w:cs="Arial"/>
                <w:color w:val="000000"/>
              </w:rPr>
              <w:t>de su condición física para aplicarlas a los deportes.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9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Demuestra </w:t>
            </w:r>
            <w:r w:rsidRPr="00C84803">
              <w:rPr>
                <w:rFonts w:ascii="Arial" w:hAnsi="Arial" w:cs="Arial"/>
                <w:color w:val="000000"/>
              </w:rPr>
              <w:t xml:space="preserve">interés por la práctica deportiva en clase.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Respeta</w:t>
            </w:r>
            <w:r w:rsidRPr="00C84803">
              <w:rPr>
                <w:rFonts w:ascii="Arial" w:hAnsi="Arial" w:cs="Arial"/>
                <w:color w:val="000000"/>
              </w:rPr>
              <w:t xml:space="preserve"> las reglas de los deportes.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Demuestra </w:t>
            </w:r>
            <w:r w:rsidRPr="00C84803">
              <w:rPr>
                <w:rFonts w:ascii="Arial" w:hAnsi="Arial" w:cs="Arial"/>
                <w:color w:val="000000"/>
              </w:rPr>
              <w:t>su capacidad para ejecutar los fundamentos técnicos de los deportes de conjunto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</w:tc>
      </w:tr>
      <w:tr w:rsidR="009D3166" w:rsidRPr="00C84803" w:rsidTr="009D3166">
        <w:trPr>
          <w:cnfStyle w:val="000000100000"/>
          <w:trHeight w:val="113"/>
        </w:trPr>
        <w:tc>
          <w:tcPr>
            <w:cnfStyle w:val="001000000000"/>
            <w:tcW w:w="233" w:type="pct"/>
            <w:vMerge/>
          </w:tcPr>
          <w:p w:rsidR="009D3166" w:rsidRPr="00C84803" w:rsidRDefault="009D3166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9D3166" w:rsidRPr="00C84803" w:rsidRDefault="009D3166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15" w:type="pct"/>
          </w:tcPr>
          <w:p w:rsidR="009D3166" w:rsidRPr="00C84803" w:rsidRDefault="009D3166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Iniciación deportiva II</w:t>
            </w:r>
          </w:p>
        </w:tc>
        <w:tc>
          <w:tcPr>
            <w:tcW w:w="1123" w:type="pct"/>
          </w:tcPr>
          <w:p w:rsidR="009D3166" w:rsidRPr="00C84803" w:rsidRDefault="00827613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Competencia A – Estandar 5-6-7-8</w:t>
            </w:r>
          </w:p>
        </w:tc>
        <w:tc>
          <w:tcPr>
            <w:tcW w:w="1257" w:type="pct"/>
          </w:tcPr>
          <w:p w:rsidR="009D3166" w:rsidRPr="00C84803" w:rsidRDefault="009D3166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239" w:type="pct"/>
          </w:tcPr>
          <w:p w:rsidR="009D3166" w:rsidRPr="00C84803" w:rsidRDefault="009D3166" w:rsidP="00C84803">
            <w:pPr>
              <w:jc w:val="both"/>
              <w:cnfStyle w:val="000000100000"/>
              <w:rPr>
                <w:rFonts w:ascii="Arial" w:hAnsi="Arial" w:cs="Arial"/>
                <w:b/>
                <w:color w:val="000000"/>
              </w:rPr>
            </w:pPr>
          </w:p>
        </w:tc>
      </w:tr>
      <w:tr w:rsidR="00C84803" w:rsidRPr="00C84803" w:rsidTr="009D3166">
        <w:trPr>
          <w:cnfStyle w:val="000000010000"/>
          <w:trHeight w:val="112"/>
        </w:trPr>
        <w:tc>
          <w:tcPr>
            <w:cnfStyle w:val="001000000000"/>
            <w:tcW w:w="233" w:type="pct"/>
            <w:vMerge/>
          </w:tcPr>
          <w:p w:rsidR="00C84803" w:rsidRPr="00C84803" w:rsidRDefault="00C84803" w:rsidP="00C84803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</w:rPr>
            </w:pPr>
          </w:p>
        </w:tc>
        <w:tc>
          <w:tcPr>
            <w:tcW w:w="23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P4</w:t>
            </w:r>
          </w:p>
        </w:tc>
        <w:tc>
          <w:tcPr>
            <w:tcW w:w="915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Calibri" w:hAnsi="Arial" w:cs="Arial"/>
                <w:b/>
              </w:rPr>
              <w:t>Deportes básicos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 xml:space="preserve">Acondicionamiento Físico y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Calibri" w:hAnsi="Arial" w:cs="Arial"/>
              </w:rPr>
              <w:t>Fundamentos técnicos del futbol de salón y el voleibol.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Calibri" w:hAnsi="Arial" w:cs="Arial"/>
              </w:rPr>
              <w:t xml:space="preserve">formas básicas de la planilla de juego, las reglas del  voleibol y el </w:t>
            </w:r>
            <w:r w:rsidRPr="00C84803">
              <w:rPr>
                <w:rFonts w:ascii="Arial" w:eastAsia="Calibri" w:hAnsi="Arial" w:cs="Arial"/>
              </w:rPr>
              <w:lastRenderedPageBreak/>
              <w:t>futbol de salón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1123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lastRenderedPageBreak/>
              <w:t xml:space="preserve">Aplicación </w:t>
            </w:r>
            <w:r w:rsidRPr="00C84803">
              <w:rPr>
                <w:rFonts w:ascii="Arial" w:hAnsi="Arial" w:cs="Arial"/>
                <w:color w:val="000000"/>
              </w:rPr>
              <w:t>de los elementos teóricos  del voleibol y el futbol de salón aplicando las capacidades físicas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Reconocimiento y aplicación </w:t>
            </w:r>
            <w:r w:rsidRPr="00C84803">
              <w:rPr>
                <w:rFonts w:ascii="Arial" w:hAnsi="Arial" w:cs="Arial"/>
                <w:color w:val="000000"/>
              </w:rPr>
              <w:t>de las reglas básicas al desarrollo del juego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Comprensión </w:t>
            </w:r>
            <w:r w:rsidRPr="00C84803">
              <w:rPr>
                <w:rFonts w:ascii="Arial" w:hAnsi="Arial" w:cs="Arial"/>
                <w:color w:val="000000"/>
              </w:rPr>
              <w:t xml:space="preserve">de la importancia  del desarrollo de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>las cualidades y condiciones físicas trabajadas en el juego del baloncesto.</w:t>
            </w:r>
          </w:p>
        </w:tc>
        <w:tc>
          <w:tcPr>
            <w:tcW w:w="1257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lastRenderedPageBreak/>
              <w:t>Participación</w:t>
            </w:r>
            <w:r w:rsidRPr="00C84803">
              <w:rPr>
                <w:rFonts w:ascii="Arial" w:hAnsi="Arial" w:cs="Arial"/>
                <w:color w:val="000000"/>
              </w:rPr>
              <w:t xml:space="preserve"> en las actividades propuestas en el desarrollo de la unidad.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Reconoce y aplica</w:t>
            </w:r>
            <w:r w:rsidRPr="00C84803">
              <w:rPr>
                <w:rFonts w:ascii="Arial" w:hAnsi="Arial" w:cs="Arial"/>
                <w:color w:val="000000"/>
              </w:rPr>
              <w:t xml:space="preserve"> las reglas básicas del juego.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Mejora</w:t>
            </w:r>
            <w:r w:rsidRPr="00C84803">
              <w:rPr>
                <w:rFonts w:ascii="Arial" w:hAnsi="Arial" w:cs="Arial"/>
                <w:color w:val="000000"/>
              </w:rPr>
              <w:t xml:space="preserve"> su condición física y las aplica a los deportes.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</w:tc>
        <w:tc>
          <w:tcPr>
            <w:tcW w:w="1239" w:type="pct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 xml:space="preserve">Respeta </w:t>
            </w:r>
            <w:r w:rsidRPr="00C84803">
              <w:rPr>
                <w:rFonts w:ascii="Arial" w:hAnsi="Arial" w:cs="Arial"/>
                <w:color w:val="000000"/>
              </w:rPr>
              <w:t>las reglas de los deportes de conjunto.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hAnsi="Arial" w:cs="Arial"/>
                <w:b/>
                <w:color w:val="000000"/>
              </w:rPr>
              <w:t>Demuestra</w:t>
            </w:r>
            <w:r w:rsidRPr="00C84803">
              <w:rPr>
                <w:rFonts w:ascii="Arial" w:hAnsi="Arial" w:cs="Arial"/>
                <w:color w:val="000000"/>
              </w:rPr>
              <w:t xml:space="preserve"> su capacidad para ejecutar los fundamentos técnicos de los deportes de conjunto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</w:p>
        </w:tc>
      </w:tr>
    </w:tbl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s-ES" w:eastAsia="es-ES"/>
        </w:rPr>
      </w:pPr>
      <w:r w:rsidRPr="00C84803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CICLO: TRES (GRADOS 6-7)</w:t>
      </w:r>
    </w:p>
    <w:tbl>
      <w:tblPr>
        <w:tblStyle w:val="Cuadrculaclara-nfasis11"/>
        <w:tblW w:w="0" w:type="auto"/>
        <w:tblLook w:val="04A0"/>
      </w:tblPr>
      <w:tblGrid>
        <w:gridCol w:w="1815"/>
        <w:gridCol w:w="19"/>
        <w:gridCol w:w="1961"/>
        <w:gridCol w:w="62"/>
        <w:gridCol w:w="1799"/>
        <w:gridCol w:w="236"/>
        <w:gridCol w:w="190"/>
        <w:gridCol w:w="1583"/>
        <w:gridCol w:w="104"/>
        <w:gridCol w:w="1939"/>
        <w:gridCol w:w="36"/>
        <w:gridCol w:w="1728"/>
        <w:gridCol w:w="1750"/>
      </w:tblGrid>
      <w:tr w:rsidR="00C84803" w:rsidRPr="00C84803" w:rsidTr="000850C9">
        <w:trPr>
          <w:cnfStyle w:val="100000000000"/>
        </w:trPr>
        <w:tc>
          <w:tcPr>
            <w:cnfStyle w:val="001000000000"/>
            <w:tcW w:w="6172" w:type="dxa"/>
            <w:gridSpan w:val="7"/>
          </w:tcPr>
          <w:p w:rsidR="00C84803" w:rsidRPr="00C84803" w:rsidRDefault="00C84803" w:rsidP="00C84803">
            <w:pPr>
              <w:jc w:val="center"/>
              <w:rPr>
                <w:rFonts w:ascii="Arial" w:eastAsia="Calibri" w:hAnsi="Arial" w:cs="Arial"/>
                <w:b w:val="0"/>
                <w:lang w:eastAsia="en-US"/>
              </w:rPr>
            </w:pPr>
            <w:r w:rsidRPr="00C84803">
              <w:rPr>
                <w:rFonts w:ascii="Arial" w:eastAsia="Calibri" w:hAnsi="Arial" w:cs="Arial"/>
                <w:b w:val="0"/>
                <w:lang w:eastAsia="en-US"/>
              </w:rPr>
              <w:t>GRADO 6°</w:t>
            </w:r>
          </w:p>
        </w:tc>
        <w:tc>
          <w:tcPr>
            <w:tcW w:w="7050" w:type="dxa"/>
            <w:gridSpan w:val="6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Calibri" w:hAnsi="Arial" w:cs="Arial"/>
                <w:b w:val="0"/>
                <w:lang w:eastAsia="en-US"/>
              </w:rPr>
            </w:pPr>
            <w:r w:rsidRPr="00C84803">
              <w:rPr>
                <w:rFonts w:ascii="Arial" w:eastAsia="Calibri" w:hAnsi="Arial" w:cs="Arial"/>
                <w:b w:val="0"/>
                <w:lang w:eastAsia="en-US"/>
              </w:rPr>
              <w:t>GRADO 7°</w:t>
            </w:r>
          </w:p>
        </w:tc>
      </w:tr>
      <w:tr w:rsidR="00C84803" w:rsidRPr="00C84803" w:rsidTr="000850C9">
        <w:trPr>
          <w:cnfStyle w:val="000000100000"/>
        </w:trPr>
        <w:tc>
          <w:tcPr>
            <w:cnfStyle w:val="001000000000"/>
            <w:tcW w:w="13222" w:type="dxa"/>
            <w:gridSpan w:val="13"/>
          </w:tcPr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 w:val="0"/>
                <w:color w:val="000000"/>
                <w:lang w:eastAsia="en-US"/>
              </w:rPr>
              <w:t xml:space="preserve">META: 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Al terminar el ciclo 3 (6-7) los estudiantes de la Institución Educativa </w:t>
            </w:r>
            <w:r w:rsidR="003D0542">
              <w:rPr>
                <w:rFonts w:ascii="Arial" w:eastAsia="Calibri" w:hAnsi="Arial" w:cs="Arial"/>
                <w:color w:val="000000"/>
                <w:lang w:eastAsia="en-US"/>
              </w:rPr>
              <w:t>CASD JOSE MARIA ESPINOSA PRIETO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estarán en la capacidad de: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Cs w:val="0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Cs w:val="0"/>
                <w:color w:val="000000"/>
                <w:lang w:eastAsia="en-US"/>
              </w:rPr>
              <w:t>Demostrar la asimilación de movimientos coordinativos, los conceptos de la educación física y como esta aporta en su desarrollo corporal para tener un desarrollo integral de su cuerpo.</w:t>
            </w: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b w:val="0"/>
                <w:color w:val="000000"/>
                <w:lang w:eastAsia="en-US"/>
              </w:rPr>
            </w:pPr>
          </w:p>
        </w:tc>
      </w:tr>
      <w:tr w:rsidR="00C84803" w:rsidRPr="00C84803" w:rsidTr="000850C9">
        <w:trPr>
          <w:cnfStyle w:val="000000010000"/>
        </w:trPr>
        <w:tc>
          <w:tcPr>
            <w:cnfStyle w:val="001000000000"/>
            <w:tcW w:w="6172" w:type="dxa"/>
            <w:gridSpan w:val="7"/>
          </w:tcPr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 w:val="0"/>
                <w:color w:val="000000"/>
                <w:lang w:eastAsia="en-US"/>
              </w:rPr>
              <w:t xml:space="preserve">Objetivo específico: 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Mejorar las capacidades físicas mediante actividades deportivas socialmente reconocidas, las nuevas tendencias y el aprovechamiento del tiempo libre para el desarrollo integral del individuo.</w:t>
            </w: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050" w:type="dxa"/>
            <w:gridSpan w:val="6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Objetivo específico: 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Desarrollar las capacidades físicas, el manejo de los fundamentos técnicos de los deportes socialmente trabajados, reglamento básico mediante practicas que conlleven a una mejor formación integral del ser humano</w:t>
            </w:r>
          </w:p>
        </w:tc>
      </w:tr>
      <w:tr w:rsidR="00C84803" w:rsidRPr="00C84803" w:rsidTr="000850C9">
        <w:trPr>
          <w:cnfStyle w:val="000000100000"/>
        </w:trPr>
        <w:tc>
          <w:tcPr>
            <w:cnfStyle w:val="001000000000"/>
            <w:tcW w:w="13222" w:type="dxa"/>
            <w:gridSpan w:val="13"/>
          </w:tcPr>
          <w:p w:rsidR="00C84803" w:rsidRPr="00C84803" w:rsidRDefault="00C84803" w:rsidP="00C84803">
            <w:pPr>
              <w:jc w:val="both"/>
              <w:rPr>
                <w:rFonts w:ascii="Arial" w:eastAsia="Arial Unicode MS" w:hAnsi="Arial" w:cs="Arial"/>
                <w:b w:val="0"/>
                <w:color w:val="000000"/>
                <w:lang w:eastAsia="en-US"/>
              </w:rPr>
            </w:pPr>
            <w:r w:rsidRPr="00C84803">
              <w:rPr>
                <w:rFonts w:ascii="Arial" w:eastAsia="Arial Unicode MS" w:hAnsi="Arial" w:cs="Arial"/>
                <w:b w:val="0"/>
                <w:color w:val="000000"/>
                <w:lang w:eastAsia="en-US"/>
              </w:rPr>
              <w:t>Definición de las competencias  generales o mega habilidades:</w:t>
            </w:r>
          </w:p>
        </w:tc>
      </w:tr>
      <w:tr w:rsidR="00C84803" w:rsidRPr="00C84803" w:rsidTr="000850C9">
        <w:trPr>
          <w:cnfStyle w:val="000000010000"/>
        </w:trPr>
        <w:tc>
          <w:tcPr>
            <w:cnfStyle w:val="001000000000"/>
            <w:tcW w:w="1833" w:type="dxa"/>
          </w:tcPr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b w:val="0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 w:val="0"/>
                <w:color w:val="000000"/>
                <w:lang w:eastAsia="en-US"/>
              </w:rPr>
              <w:t>Axiológica</w:t>
            </w: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b w:val="0"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b w:val="0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Reconoce que es un ser con valores a través de las relaciones que establece con los demás que lo llevan a ser un buen ser social.</w:t>
            </w: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14" w:type="dxa"/>
            <w:gridSpan w:val="2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Autonomía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Reconoce la importancia de tomar buenas decisiones en diferentes situaciones y contextos para la solución de problemas.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899" w:type="dxa"/>
            <w:gridSpan w:val="2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Relaciones Intra e inter personales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31" w:type="dxa"/>
            <w:gridSpan w:val="3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Relación con la trascendencia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Se reconoce como un ser individual y social, que respeta las diferencias, contribuyendo a una sana convivencia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120" w:type="dxa"/>
            <w:gridSpan w:val="3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Pensamiento crítico reflexivo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Analiza de forma crítico reflexiva las distintas situaciones que se presentan en los contextos en los cuales se desenvuelve.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751" w:type="dxa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Creatividad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Desarrolla habilidades que permitan aplicar de una manera creativa los diferentes conceptos, capacidades y aprendizajes para transformar su entorno, de manera responsable.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574" w:type="dxa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Sociales y ciudadanas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Establece y pone en práctica aquellas competencias ciudadanas que le permiten interactuar con los demás</w:t>
            </w:r>
          </w:p>
        </w:tc>
      </w:tr>
      <w:tr w:rsidR="00C84803" w:rsidRPr="00C84803" w:rsidTr="000850C9">
        <w:trPr>
          <w:cnfStyle w:val="000000100000"/>
        </w:trPr>
        <w:tc>
          <w:tcPr>
            <w:cnfStyle w:val="001000000000"/>
            <w:tcW w:w="13222" w:type="dxa"/>
            <w:gridSpan w:val="13"/>
          </w:tcPr>
          <w:p w:rsidR="00C84803" w:rsidRPr="00C84803" w:rsidRDefault="00C84803" w:rsidP="00C84803">
            <w:pPr>
              <w:jc w:val="both"/>
              <w:rPr>
                <w:rFonts w:ascii="Arial" w:eastAsia="Arial Unicode MS" w:hAnsi="Arial" w:cs="Arial"/>
                <w:b w:val="0"/>
                <w:color w:val="000000"/>
                <w:lang w:eastAsia="en-US"/>
              </w:rPr>
            </w:pPr>
            <w:r w:rsidRPr="00C84803">
              <w:rPr>
                <w:rFonts w:ascii="Arial" w:eastAsia="Arial Unicode MS" w:hAnsi="Arial" w:cs="Arial"/>
                <w:b w:val="0"/>
                <w:color w:val="000000"/>
                <w:lang w:eastAsia="en-US"/>
              </w:rPr>
              <w:t>Nivel de desarrollo de las competencias generales, transversales o mega habilidades</w:t>
            </w:r>
          </w:p>
        </w:tc>
      </w:tr>
      <w:tr w:rsidR="00C84803" w:rsidRPr="00C84803" w:rsidTr="000850C9">
        <w:trPr>
          <w:cnfStyle w:val="000000010000"/>
          <w:trHeight w:val="265"/>
        </w:trPr>
        <w:tc>
          <w:tcPr>
            <w:cnfStyle w:val="001000000000"/>
            <w:tcW w:w="1852" w:type="dxa"/>
            <w:gridSpan w:val="2"/>
          </w:tcPr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 w:val="0"/>
                <w:color w:val="000000"/>
                <w:lang w:eastAsia="en-US"/>
              </w:rPr>
              <w:lastRenderedPageBreak/>
              <w:t>N1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:determinar ,  la importancia de los valores en la nuestra vida  para la vida  </w:t>
            </w: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57" w:type="dxa"/>
            <w:gridSpan w:val="2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N1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asociar  ,  la importancia de saber tomar una buena decisión en la actividad física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2073" w:type="dxa"/>
            <w:gridSpan w:val="2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N1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:determinar la importancia del deporte para lograr la integración en la sociedad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N1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:explicar la importancia que tiene reconocerse como ser individual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71" w:type="dxa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N1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Narra las diferentes situaciones problema presentadas en su</w:t>
            </w:r>
          </w:p>
        </w:tc>
        <w:tc>
          <w:tcPr>
            <w:tcW w:w="1789" w:type="dxa"/>
            <w:gridSpan w:val="2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N1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Identifica los elementos teóricos que le permiten</w:t>
            </w:r>
          </w:p>
        </w:tc>
        <w:tc>
          <w:tcPr>
            <w:tcW w:w="1574" w:type="dxa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N1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Elige acciones que le permiten una sana convivencia.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</w:tr>
      <w:tr w:rsidR="00C84803" w:rsidRPr="00C84803" w:rsidTr="000850C9">
        <w:trPr>
          <w:cnfStyle w:val="000000100000"/>
          <w:trHeight w:val="262"/>
        </w:trPr>
        <w:tc>
          <w:tcPr>
            <w:cnfStyle w:val="001000000000"/>
            <w:tcW w:w="1852" w:type="dxa"/>
            <w:gridSpan w:val="2"/>
          </w:tcPr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 w:val="0"/>
                <w:color w:val="000000"/>
                <w:lang w:eastAsia="en-US"/>
              </w:rPr>
              <w:t>N2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:distinguir cuales los son los valores que nos ayuda a socializarnos con el entorno</w:t>
            </w: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57" w:type="dxa"/>
            <w:gridSpan w:val="2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N2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comprovar cuando realizamos actividad física de forma responsable</w:t>
            </w:r>
          </w:p>
        </w:tc>
        <w:tc>
          <w:tcPr>
            <w:tcW w:w="2073" w:type="dxa"/>
            <w:gridSpan w:val="2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N2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:emplear estrategias de desarrollo en la relaciones con el otro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ind w:firstLine="720"/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N2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:diferenciar de forma autónoma si individualidad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ind w:firstLine="720"/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71" w:type="dxa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N2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Justifica las causas generadoras de los conflicto s de su alrededor.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N2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Define conceptos de acuerdo a sus capacidades y habilidades que le ayuden a transformar su entorno de manera responsable.</w:t>
            </w:r>
          </w:p>
        </w:tc>
        <w:tc>
          <w:tcPr>
            <w:tcW w:w="1574" w:type="dxa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N2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Valora sus  comportamientos en busca de la convivencia armónica con sus pares.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</w:tr>
      <w:tr w:rsidR="00C84803" w:rsidRPr="00C84803" w:rsidTr="000850C9">
        <w:trPr>
          <w:cnfStyle w:val="000000010000"/>
          <w:trHeight w:val="262"/>
        </w:trPr>
        <w:tc>
          <w:tcPr>
            <w:cnfStyle w:val="001000000000"/>
            <w:tcW w:w="1852" w:type="dxa"/>
            <w:gridSpan w:val="2"/>
          </w:tcPr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 w:val="0"/>
                <w:color w:val="000000"/>
                <w:lang w:eastAsia="en-US"/>
              </w:rPr>
              <w:t>N3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:determinar por qué hay que tomar cultivar los valores desde el hogar </w:t>
            </w: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57" w:type="dxa"/>
            <w:gridSpan w:val="2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N3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: explicar que consecuencias tiene no realizar calentamiento antes de hacer deporte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ind w:firstLine="720"/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2073" w:type="dxa"/>
            <w:gridSpan w:val="2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color w:val="000000"/>
                <w:lang w:val="es-MX" w:eastAsia="en-US"/>
              </w:rPr>
              <w:t>.</w:t>
            </w: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N3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:encontrar en el deporte métodos adecuados para lograr la integración con el compañero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N3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:relacionar su individualidad y recocerla en el otro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71" w:type="dxa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N3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Planea posibles soluciones de acuerdo a los recursos que posee.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N3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Jerarquiza las capacidades que posee las cuales le ayudan a mejorar su entorno</w:t>
            </w:r>
          </w:p>
        </w:tc>
        <w:tc>
          <w:tcPr>
            <w:tcW w:w="1574" w:type="dxa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N3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Reorganiza sus acciones pensando en sí mismo, sus pares y su entorno.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</w:tr>
      <w:tr w:rsidR="00C84803" w:rsidRPr="00C84803" w:rsidTr="000850C9">
        <w:trPr>
          <w:cnfStyle w:val="000000100000"/>
          <w:trHeight w:val="262"/>
        </w:trPr>
        <w:tc>
          <w:tcPr>
            <w:cnfStyle w:val="001000000000"/>
            <w:tcW w:w="1852" w:type="dxa"/>
            <w:gridSpan w:val="2"/>
          </w:tcPr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.</w:t>
            </w:r>
            <w:r w:rsidRPr="00C84803">
              <w:rPr>
                <w:rFonts w:ascii="Arial" w:eastAsia="Calibri" w:hAnsi="Arial" w:cs="Arial"/>
                <w:b w:val="0"/>
                <w:color w:val="000000"/>
                <w:lang w:eastAsia="en-US"/>
              </w:rPr>
              <w:t xml:space="preserve"> N4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:identificar los valores desde el deporte </w:t>
            </w: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57" w:type="dxa"/>
            <w:gridSpan w:val="2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N4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: argumentar porque debemos  porque se debe calentar  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2073" w:type="dxa"/>
            <w:gridSpan w:val="2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N4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:practicar el deporte como medio de integración personal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N4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: Genera espacios de convivencia individual y social que ayuden a mejorar la convivencia</w:t>
            </w:r>
          </w:p>
        </w:tc>
        <w:tc>
          <w:tcPr>
            <w:tcW w:w="1971" w:type="dxa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N4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Explica las estrategias que conllevan a las alternativas de solución</w:t>
            </w:r>
          </w:p>
        </w:tc>
        <w:tc>
          <w:tcPr>
            <w:tcW w:w="1789" w:type="dxa"/>
            <w:gridSpan w:val="2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N4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Ejemplifica experiencias que se presentan en su entorno y de qué manera las puede cambiar para mejorarlo</w:t>
            </w:r>
          </w:p>
        </w:tc>
        <w:tc>
          <w:tcPr>
            <w:tcW w:w="1574" w:type="dxa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N4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Modifica las acciones que le dificultan la sana convivencia.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</w:tr>
      <w:tr w:rsidR="00C84803" w:rsidRPr="00C84803" w:rsidTr="000850C9">
        <w:trPr>
          <w:cnfStyle w:val="000000010000"/>
          <w:trHeight w:val="262"/>
        </w:trPr>
        <w:tc>
          <w:tcPr>
            <w:cnfStyle w:val="001000000000"/>
            <w:tcW w:w="1852" w:type="dxa"/>
            <w:gridSpan w:val="2"/>
          </w:tcPr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 w:val="0"/>
                <w:color w:val="000000"/>
                <w:lang w:eastAsia="en-US"/>
              </w:rPr>
              <w:t>N5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explicar la </w:t>
            </w: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importancia de los valores </w:t>
            </w: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2057" w:type="dxa"/>
            <w:gridSpan w:val="2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 xml:space="preserve">N5 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: narrar  diferentes experiencias sobre 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los deportes de conjunto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ind w:firstLine="720"/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ind w:firstLine="720"/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2073" w:type="dxa"/>
            <w:gridSpan w:val="2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>N5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:producir buenas relaciones sociales a través del deporte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ind w:firstLine="720"/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>N5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Narra experiencias que se vivan en el 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entorno escolar tanto en la convivencia individual y social.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71" w:type="dxa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>N5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Diseña actividades que posibilitan 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espacios de reflexión.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color w:val="000000"/>
                <w:lang w:val="es-MX" w:eastAsia="en-US"/>
              </w:rPr>
              <w:lastRenderedPageBreak/>
              <w:t>.</w:t>
            </w: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N5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Crea situaciones de aprendizaje que 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lo llevan a transformar diferentes espacios de su entorno.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574" w:type="dxa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>N5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Proyecta sus acciones para la convivencia 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armónica con sus pares y el entorno.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</w:tr>
      <w:tr w:rsidR="00C84803" w:rsidRPr="00C84803" w:rsidTr="000850C9">
        <w:trPr>
          <w:cnfStyle w:val="000000100000"/>
          <w:trHeight w:val="262"/>
        </w:trPr>
        <w:tc>
          <w:tcPr>
            <w:cnfStyle w:val="001000000000"/>
            <w:tcW w:w="1852" w:type="dxa"/>
            <w:gridSpan w:val="2"/>
          </w:tcPr>
          <w:p w:rsidR="00C84803" w:rsidRPr="00C84803" w:rsidRDefault="00C84803" w:rsidP="00C84803">
            <w:pPr>
              <w:jc w:val="both"/>
              <w:rPr>
                <w:rFonts w:ascii="Arial" w:eastAsia="Batang" w:hAnsi="Arial" w:cs="Arial"/>
                <w:lang w:eastAsia="en-US"/>
              </w:rPr>
            </w:pPr>
            <w:r w:rsidRPr="00C84803">
              <w:rPr>
                <w:rFonts w:ascii="Arial" w:eastAsia="Batang" w:hAnsi="Arial" w:cs="Arial"/>
                <w:b w:val="0"/>
                <w:lang w:eastAsia="en-US"/>
              </w:rPr>
              <w:lastRenderedPageBreak/>
              <w:t>N6</w:t>
            </w:r>
            <w:r w:rsidRPr="00C84803">
              <w:rPr>
                <w:rFonts w:ascii="Arial" w:eastAsia="Batang" w:hAnsi="Arial" w:cs="Arial"/>
                <w:lang w:eastAsia="en-US"/>
              </w:rPr>
              <w:t xml:space="preserve">:nombrar cada uno de los valores  creas importante para tu vida </w:t>
            </w:r>
          </w:p>
          <w:p w:rsidR="00C84803" w:rsidRPr="00C84803" w:rsidRDefault="00C84803" w:rsidP="00C84803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57" w:type="dxa"/>
            <w:gridSpan w:val="2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N6: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definir la actividad física</w:t>
            </w:r>
          </w:p>
        </w:tc>
        <w:tc>
          <w:tcPr>
            <w:tcW w:w="2073" w:type="dxa"/>
            <w:gridSpan w:val="2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N6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:explicar cómo se desarrollan las relaciones personales en el deporte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N6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Resolver situaciones de convivencia individual y social que se presenten en su entorno escolar, familiar y la comunidad</w:t>
            </w:r>
          </w:p>
        </w:tc>
        <w:tc>
          <w:tcPr>
            <w:tcW w:w="1971" w:type="dxa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Batang" w:hAnsi="Arial" w:cs="Arial"/>
                <w:lang w:eastAsia="en-US"/>
              </w:rPr>
            </w:pPr>
            <w:r w:rsidRPr="00C84803">
              <w:rPr>
                <w:rFonts w:ascii="Arial" w:eastAsia="Batang" w:hAnsi="Arial" w:cs="Arial"/>
                <w:b/>
                <w:lang w:eastAsia="en-US"/>
              </w:rPr>
              <w:t>N6</w:t>
            </w:r>
            <w:r w:rsidRPr="00C84803">
              <w:rPr>
                <w:rFonts w:ascii="Arial" w:eastAsia="Batang" w:hAnsi="Arial" w:cs="Arial"/>
                <w:lang w:eastAsia="en-US"/>
              </w:rPr>
              <w:t xml:space="preserve"> Evalúa los procesos desarrollados. 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N6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Verifica que sus acciones individuales deben ser responsables para lograr una sana convivencia.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574" w:type="dxa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b/>
                <w:color w:val="000000"/>
                <w:lang w:eastAsia="en-US"/>
              </w:rPr>
              <w:t>N6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Formula comportamientos para la vida armónica entre pares y con el entorno.</w:t>
            </w:r>
          </w:p>
          <w:p w:rsidR="00C84803" w:rsidRPr="00C84803" w:rsidRDefault="00C84803" w:rsidP="00C84803">
            <w:pPr>
              <w:ind w:firstLine="720"/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</w:tr>
    </w:tbl>
    <w:p w:rsidR="00C84803" w:rsidRPr="00C84803" w:rsidRDefault="00C84803" w:rsidP="00C84803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Arial Unicode MS" w:hAnsi="Arial" w:cs="Arial"/>
          <w:b/>
          <w:color w:val="92D050"/>
          <w:sz w:val="24"/>
          <w:szCs w:val="24"/>
          <w:lang w:val="es-ES" w:eastAsia="es-ES"/>
        </w:rPr>
      </w:pPr>
      <w:r w:rsidRPr="00C84803">
        <w:rPr>
          <w:rFonts w:ascii="Arial" w:eastAsia="Calibri" w:hAnsi="Arial" w:cs="Arial"/>
          <w:color w:val="000000"/>
          <w:lang w:eastAsia="en-US"/>
        </w:rPr>
        <w:br w:type="page"/>
      </w:r>
      <w:r w:rsidRPr="00C84803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lastRenderedPageBreak/>
        <w:t xml:space="preserve">INDICADORES DE DESEMPEÑO POR GRADO Y </w:t>
      </w:r>
      <w:r w:rsidRPr="00C84803">
        <w:rPr>
          <w:rFonts w:ascii="Arial" w:eastAsia="Arial Unicode MS" w:hAnsi="Arial" w:cs="Arial"/>
          <w:b/>
          <w:sz w:val="24"/>
          <w:szCs w:val="24"/>
          <w:lang w:val="es-ES" w:eastAsia="es-ES"/>
        </w:rPr>
        <w:t>PERÍODO</w:t>
      </w: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Arial Unicode MS" w:hAnsi="Arial" w:cs="Arial"/>
          <w:b/>
          <w:color w:val="92D050"/>
          <w:sz w:val="24"/>
          <w:szCs w:val="24"/>
          <w:lang w:val="es-ES" w:eastAsia="es-ES"/>
        </w:rPr>
      </w:pPr>
    </w:p>
    <w:tbl>
      <w:tblPr>
        <w:tblStyle w:val="Cuadrculaclara-nfasis11"/>
        <w:tblW w:w="0" w:type="auto"/>
        <w:tblLook w:val="04A0"/>
      </w:tblPr>
      <w:tblGrid>
        <w:gridCol w:w="971"/>
        <w:gridCol w:w="2617"/>
        <w:gridCol w:w="3234"/>
        <w:gridCol w:w="3260"/>
        <w:gridCol w:w="3140"/>
      </w:tblGrid>
      <w:tr w:rsidR="00C84803" w:rsidRPr="00C84803" w:rsidTr="000850C9">
        <w:trPr>
          <w:cnfStyle w:val="100000000000"/>
          <w:trHeight w:val="646"/>
        </w:trPr>
        <w:tc>
          <w:tcPr>
            <w:cnfStyle w:val="001000000000"/>
            <w:tcW w:w="0" w:type="auto"/>
          </w:tcPr>
          <w:p w:rsidR="00C84803" w:rsidRPr="00C84803" w:rsidRDefault="00C84803" w:rsidP="00C84803">
            <w:pPr>
              <w:jc w:val="both"/>
              <w:rPr>
                <w:rFonts w:ascii="Arial" w:eastAsia="Arial Unicode MS" w:hAnsi="Arial" w:cs="Arial"/>
                <w:b w:val="0"/>
                <w:bCs w:val="0"/>
                <w:color w:val="000000"/>
              </w:rPr>
            </w:pP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Arial Unicode MS" w:hAnsi="Arial" w:cs="Arial"/>
                <w:b w:val="0"/>
                <w:bCs w:val="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</w:rPr>
              <w:t>PERIODO UNO</w:t>
            </w: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Arial Unicode MS" w:hAnsi="Arial" w:cs="Arial"/>
                <w:b w:val="0"/>
                <w:bCs w:val="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</w:rPr>
              <w:t>PERIODO DOS</w:t>
            </w: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Arial Unicode MS" w:hAnsi="Arial" w:cs="Arial"/>
                <w:b w:val="0"/>
                <w:bCs w:val="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</w:rPr>
              <w:t>PERIODO TRES</w:t>
            </w: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Arial Unicode MS" w:hAnsi="Arial" w:cs="Arial"/>
                <w:b w:val="0"/>
                <w:bCs w:val="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</w:rPr>
              <w:t>PERIODO CUATRO</w:t>
            </w:r>
          </w:p>
        </w:tc>
      </w:tr>
      <w:tr w:rsidR="00C84803" w:rsidRPr="00C84803" w:rsidTr="000850C9">
        <w:trPr>
          <w:cnfStyle w:val="000000100000"/>
          <w:trHeight w:val="314"/>
        </w:trPr>
        <w:tc>
          <w:tcPr>
            <w:cnfStyle w:val="001000000000"/>
            <w:tcW w:w="0" w:type="auto"/>
          </w:tcPr>
          <w:p w:rsidR="00C84803" w:rsidRPr="00C84803" w:rsidRDefault="00C84803" w:rsidP="00C84803">
            <w:pPr>
              <w:jc w:val="both"/>
              <w:rPr>
                <w:rFonts w:ascii="Arial" w:eastAsia="Arial Unicode MS" w:hAnsi="Arial" w:cs="Arial"/>
                <w:b w:val="0"/>
              </w:rPr>
            </w:pPr>
            <w:r w:rsidRPr="00C84803">
              <w:rPr>
                <w:rFonts w:ascii="Arial" w:eastAsia="Arial Unicode MS" w:hAnsi="Arial" w:cs="Arial"/>
                <w:b w:val="0"/>
              </w:rPr>
              <w:t>GRADO 6°</w:t>
            </w: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la </w:t>
            </w:r>
            <w:r w:rsidRPr="00C84803">
              <w:rPr>
                <w:rFonts w:ascii="Arial" w:eastAsia="Calibri" w:hAnsi="Arial" w:cs="Arial"/>
              </w:rPr>
              <w:t>Resistencia y la velocidad.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</w:t>
            </w:r>
            <w:r w:rsidRPr="00C84803">
              <w:rPr>
                <w:rFonts w:ascii="Arial" w:eastAsia="Calibri" w:hAnsi="Arial" w:cs="Arial"/>
                <w:color w:val="000000"/>
              </w:rPr>
              <w:t xml:space="preserve">Profundiza en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el desarrollo de la </w:t>
            </w:r>
            <w:r w:rsidRPr="00C84803">
              <w:rPr>
                <w:rFonts w:ascii="Arial" w:eastAsia="Calibri" w:hAnsi="Arial" w:cs="Arial"/>
              </w:rPr>
              <w:t>Resistencia y la velocidad.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Básico:</w:t>
            </w:r>
            <w:r w:rsidRPr="00C84803">
              <w:rPr>
                <w:rFonts w:ascii="Arial" w:hAnsi="Arial" w:cs="Arial"/>
                <w:color w:val="000000"/>
              </w:rPr>
              <w:t xml:space="preserve"> Diferencia mínimamente como debe desarrollar las capacidades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de la </w:t>
            </w:r>
            <w:r w:rsidRPr="00C84803">
              <w:rPr>
                <w:rFonts w:ascii="Arial" w:hAnsi="Arial" w:cs="Arial"/>
                <w:color w:val="000000"/>
              </w:rPr>
              <w:t>Resistencia y la velocidad.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 xml:space="preserve">Se le dificulta desarrollar las capacidades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de  </w:t>
            </w:r>
            <w:r w:rsidRPr="00C84803">
              <w:rPr>
                <w:rFonts w:ascii="Arial" w:hAnsi="Arial" w:cs="Arial"/>
                <w:color w:val="000000"/>
              </w:rPr>
              <w:t>Resistencia y la velocidad.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>En forma excepcional desarrolla</w:t>
            </w:r>
            <w:r w:rsidRPr="00C84803">
              <w:rPr>
                <w:rFonts w:ascii="Arial" w:eastAsia="Calibri" w:hAnsi="Arial" w:cs="Arial"/>
              </w:rPr>
              <w:t xml:space="preserve">su  coordinación y su equilibrio 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Alto:</w:t>
            </w:r>
            <w:r w:rsidRPr="00C84803">
              <w:rPr>
                <w:rFonts w:ascii="Arial" w:hAnsi="Arial" w:cs="Arial"/>
                <w:color w:val="000000"/>
              </w:rPr>
              <w:t>Reconoce con profundidad como el desarrollo de la coordinación y el equilibrio mejoran su calidad de vida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Básico:</w:t>
            </w:r>
            <w:r w:rsidRPr="00C84803">
              <w:rPr>
                <w:rFonts w:ascii="Arial" w:hAnsi="Arial" w:cs="Arial"/>
                <w:color w:val="000000"/>
              </w:rPr>
              <w:t xml:space="preserve"> Reconoce mínimamente el desarrollo de la coordinación y el equilibrio como medios para mejorar su calidad de vida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Bajo:</w:t>
            </w:r>
            <w:r w:rsidRPr="00C84803">
              <w:rPr>
                <w:rFonts w:ascii="Arial" w:hAnsi="Arial" w:cs="Arial"/>
                <w:color w:val="000000"/>
              </w:rPr>
              <w:t xml:space="preserve"> Se le dificulta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 xml:space="preserve">Reconocer como el desarrollo de la coordinación y el equilibrio sirven como medios para mejorar su calidad de vida 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Superior: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 En forma excepcional desarrolla </w:t>
            </w:r>
            <w:r w:rsidRPr="00C84803">
              <w:rPr>
                <w:rFonts w:ascii="Arial" w:hAnsi="Arial" w:cs="Arial"/>
                <w:color w:val="000000"/>
              </w:rPr>
              <w:t>la fuerza y la flexibilidad.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Alto:</w:t>
            </w:r>
            <w:r w:rsidRPr="00C84803">
              <w:rPr>
                <w:rFonts w:ascii="Arial" w:hAnsi="Arial" w:cs="Arial"/>
                <w:color w:val="000000"/>
              </w:rPr>
              <w:t>Con profundidad reconoce el desarrollo de la fuerza y la flexibilidad como medios para mejorar su calidad de vida.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Básico:</w:t>
            </w:r>
            <w:r w:rsidRPr="00C84803">
              <w:rPr>
                <w:rFonts w:ascii="Arial" w:hAnsi="Arial" w:cs="Arial"/>
                <w:color w:val="000000"/>
              </w:rPr>
              <w:t xml:space="preserve"> Reconoce mínimamente el desarrollo de la fuerza y la flexibilidad como medios para mejorar su calidad de vida.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Bajo:</w:t>
            </w:r>
            <w:r w:rsidRPr="00C84803">
              <w:rPr>
                <w:rFonts w:ascii="Arial" w:hAnsi="Arial" w:cs="Arial"/>
                <w:color w:val="000000"/>
              </w:rPr>
              <w:t xml:space="preserve"> Se le dificulta reconocer como el desarrollo de la fuerza y la flexibilidad sirve como medios para mejorar su calidad de vida.</w:t>
            </w: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lastRenderedPageBreak/>
              <w:t>Superior: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</w:t>
            </w:r>
            <w:r w:rsidRPr="00C84803">
              <w:rPr>
                <w:rFonts w:ascii="Arial" w:hAnsi="Arial" w:cs="Arial"/>
                <w:color w:val="000000"/>
              </w:rPr>
              <w:t>las actividades recreativas y lúdicas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Alto:</w:t>
            </w:r>
            <w:r w:rsidRPr="00C84803">
              <w:rPr>
                <w:rFonts w:ascii="Arial" w:hAnsi="Arial" w:cs="Arial"/>
                <w:color w:val="000000"/>
              </w:rPr>
              <w:t>Reconoce con profundidad, que las actividades recreativas son importantes para su formación educativa.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Básico:</w:t>
            </w:r>
            <w:r w:rsidRPr="00C84803">
              <w:rPr>
                <w:rFonts w:ascii="Arial" w:hAnsi="Arial" w:cs="Arial"/>
                <w:color w:val="000000"/>
              </w:rPr>
              <w:t>Reconoce mínimamente, que las actividades recreativas son importantes para su formación educativa.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Bajo:</w:t>
            </w:r>
            <w:r w:rsidRPr="00C84803">
              <w:rPr>
                <w:rFonts w:ascii="Arial" w:hAnsi="Arial" w:cs="Arial"/>
                <w:color w:val="000000"/>
              </w:rPr>
              <w:t>Se le dificulta  Reconocer que las actividades recreativas son importantes para su formación educativa.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</w:t>
            </w:r>
            <w:r w:rsidRPr="00C84803">
              <w:rPr>
                <w:rFonts w:ascii="Arial" w:hAnsi="Arial" w:cs="Arial"/>
                <w:color w:val="000000"/>
              </w:rPr>
              <w:t>las generalidades e Historia de las actividades recreativas porque  las reconoce como actividades importantes para su salud.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Alto:</w:t>
            </w:r>
            <w:r w:rsidRPr="00C84803">
              <w:rPr>
                <w:rFonts w:ascii="Arial" w:hAnsi="Arial" w:cs="Arial"/>
                <w:color w:val="000000"/>
              </w:rPr>
              <w:t xml:space="preserve"> Desarrolla con profundidad las generalidades e Historia de las actividades recreativas y lúdicas porque las reconoce como actividades importantes para su salud.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Básico: </w:t>
            </w:r>
            <w:r w:rsidRPr="00C84803">
              <w:rPr>
                <w:rFonts w:ascii="Arial" w:hAnsi="Arial" w:cs="Arial"/>
                <w:color w:val="000000"/>
              </w:rPr>
              <w:t xml:space="preserve">Acepta mínimamente las generalidades e Historia de las actividades recreativas y lúdicas porque las reconoce como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>actividades porque las reconoce como actividades importantes para su salud.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Se le dificulta reconocer las generalidades e Historia de las actividades recreativas y lúdicas porque las reconoce como actividades porque las reconoce como actividades importantes para su salud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</w:t>
            </w:r>
            <w:r w:rsidRPr="00C84803">
              <w:rPr>
                <w:rFonts w:ascii="Arial" w:hAnsi="Arial" w:cs="Arial"/>
                <w:color w:val="000000"/>
              </w:rPr>
              <w:t>las habilidades y destrezas.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Alto: </w:t>
            </w:r>
            <w:r w:rsidRPr="00C84803">
              <w:rPr>
                <w:rFonts w:ascii="Arial" w:hAnsi="Arial" w:cs="Arial"/>
                <w:color w:val="000000"/>
              </w:rPr>
              <w:t>con profundidad desarrolla sus habilidades y destrezas.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Básico: </w:t>
            </w:r>
            <w:r w:rsidRPr="00C84803">
              <w:rPr>
                <w:rFonts w:ascii="Arial" w:hAnsi="Arial" w:cs="Arial"/>
                <w:color w:val="000000"/>
              </w:rPr>
              <w:t>Reconoce mínimamente el desarrollo de las habilidades y destrezas como medio para la conservación de su salud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Se le dificulta reconocer sus habilidades y destrezas y utilizarlas como medio para la conservación de su salud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lastRenderedPageBreak/>
              <w:t>Superior: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 En forma excepcional desarrolla el</w:t>
            </w:r>
            <w:r w:rsidRPr="00C84803">
              <w:rPr>
                <w:rFonts w:ascii="Arial" w:hAnsi="Arial" w:cs="Arial"/>
                <w:color w:val="000000"/>
              </w:rPr>
              <w:t>Acondicionamiento Físico el cual cumple un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Alto:</w:t>
            </w:r>
            <w:r w:rsidRPr="00C84803">
              <w:rPr>
                <w:rFonts w:ascii="Arial" w:hAnsi="Arial" w:cs="Arial"/>
                <w:color w:val="000000"/>
              </w:rPr>
              <w:t>reconoce  Con profundidad que el Acondicionamiento Físico cumple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Básico:</w:t>
            </w:r>
            <w:r w:rsidRPr="00C84803">
              <w:rPr>
                <w:rFonts w:ascii="Arial" w:hAnsi="Arial" w:cs="Arial"/>
                <w:color w:val="000000"/>
              </w:rPr>
              <w:t>Mínimamente reconoce que el Acondicionamiento Físico cumple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Bajo:</w:t>
            </w:r>
            <w:r w:rsidRPr="00C84803">
              <w:rPr>
                <w:rFonts w:ascii="Arial" w:hAnsi="Arial" w:cs="Arial"/>
                <w:color w:val="000000"/>
              </w:rPr>
              <w:t xml:space="preserve"> Se le dificulta reconocer que el Acondicionamiento Físico cumple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</w:t>
            </w:r>
            <w:r w:rsidRPr="00C84803">
              <w:rPr>
                <w:rFonts w:ascii="Arial" w:hAnsi="Arial" w:cs="Arial"/>
                <w:color w:val="000000"/>
              </w:rPr>
              <w:t>los Fundamentos técnicos del baloncesto y el voleibol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Alto: </w:t>
            </w:r>
            <w:r w:rsidRPr="00C84803">
              <w:rPr>
                <w:rFonts w:ascii="Arial" w:hAnsi="Arial" w:cs="Arial"/>
                <w:color w:val="000000"/>
              </w:rPr>
              <w:t>Reconoce con profundidad los Fundamentos técnicos del baloncesto y el voleibol como medio para  su desarrollo personal y físico.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Básico: </w:t>
            </w:r>
            <w:r w:rsidRPr="00C84803">
              <w:rPr>
                <w:rFonts w:ascii="Arial" w:hAnsi="Arial" w:cs="Arial"/>
                <w:color w:val="000000"/>
              </w:rPr>
              <w:t>Reconoce mínimamente los Fundamentos técnicos del baloncesto y el voleibol como medio  su desarrollo personal y físico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lastRenderedPageBreak/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Se le dificulta reconocer los Fundamentos técnicos del baloncesto y el voleibol como medio  su desarrollo personal y físico.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</w:t>
            </w:r>
            <w:r w:rsidRPr="00C84803">
              <w:rPr>
                <w:rFonts w:ascii="Arial" w:hAnsi="Arial" w:cs="Arial"/>
                <w:color w:val="000000"/>
              </w:rPr>
              <w:t>la planilla de juego y las reglas del  voleibol y el baloncesto y las reconoce como esenciales en el aprendizaje de los deportes.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Alto: </w:t>
            </w:r>
            <w:r w:rsidRPr="00C84803">
              <w:rPr>
                <w:rFonts w:ascii="Arial" w:hAnsi="Arial" w:cs="Arial"/>
                <w:color w:val="000000"/>
              </w:rPr>
              <w:t>Con profundidad   reconoce las formas básicas de la planilla de juego y las reglas del  voleibol y el baloncesto.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Básico:</w:t>
            </w:r>
            <w:r w:rsidRPr="00C84803">
              <w:rPr>
                <w:rFonts w:ascii="Arial" w:hAnsi="Arial" w:cs="Arial"/>
                <w:color w:val="000000"/>
              </w:rPr>
              <w:t xml:space="preserve"> Mínimamente reconoce las formas básicas de la planilla de juego y las reglas del  voleibol y el baloncesto.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Bajo:</w:t>
            </w:r>
            <w:r w:rsidRPr="00C84803">
              <w:rPr>
                <w:rFonts w:ascii="Arial" w:hAnsi="Arial" w:cs="Arial"/>
                <w:color w:val="000000"/>
              </w:rPr>
              <w:t xml:space="preserve"> Se le dificulta reconocer  las formas básicas de la planilla de juego y las reglas del voleibol y el baloncesto.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lastRenderedPageBreak/>
              <w:t>Superior: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 En forma excepcional desarrolla </w:t>
            </w:r>
            <w:r w:rsidRPr="00C84803">
              <w:rPr>
                <w:rFonts w:ascii="Arial" w:hAnsi="Arial" w:cs="Arial"/>
                <w:color w:val="000000"/>
              </w:rPr>
              <w:t>el Acondicionamiento Físico el cual cumple un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Alto:</w:t>
            </w:r>
            <w:r w:rsidRPr="00C84803">
              <w:rPr>
                <w:rFonts w:ascii="Arial" w:hAnsi="Arial" w:cs="Arial"/>
                <w:color w:val="000000"/>
              </w:rPr>
              <w:t>reconoce  Con profundidad que el Acondicionamiento Físico cumple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Básico:</w:t>
            </w:r>
            <w:r w:rsidRPr="00C84803">
              <w:rPr>
                <w:rFonts w:ascii="Arial" w:hAnsi="Arial" w:cs="Arial"/>
                <w:color w:val="000000"/>
              </w:rPr>
              <w:t>Mínimamente reconoce que el Acondicionamiento Físico cumple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Bajo:</w:t>
            </w:r>
            <w:r w:rsidRPr="00C84803">
              <w:rPr>
                <w:rFonts w:ascii="Arial" w:hAnsi="Arial" w:cs="Arial"/>
                <w:color w:val="000000"/>
              </w:rPr>
              <w:t>Se le dificulta reconocer que el Acondicionamiento Físico cumple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>Superior:</w:t>
            </w:r>
            <w:r w:rsidRPr="00C84803">
              <w:rPr>
                <w:rFonts w:ascii="Arial" w:eastAsia="Arial Unicode MS" w:hAnsi="Arial" w:cs="Arial"/>
                <w:color w:val="000000"/>
              </w:rPr>
              <w:t>En forma excepcional desarrolla</w:t>
            </w:r>
            <w:r w:rsidRPr="00C84803">
              <w:rPr>
                <w:rFonts w:ascii="Arial" w:eastAsia="Calibri" w:hAnsi="Arial" w:cs="Arial"/>
              </w:rPr>
              <w:t xml:space="preserve"> la planilla de juego y las reglas del  voleibol y el futbol de salón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>Alto:</w:t>
            </w:r>
            <w:r w:rsidRPr="00C84803">
              <w:rPr>
                <w:rFonts w:ascii="Arial" w:eastAsia="Calibri" w:hAnsi="Arial" w:cs="Arial"/>
                <w:color w:val="000000"/>
              </w:rPr>
              <w:t xml:space="preserve">Con profundidad conoce </w:t>
            </w:r>
            <w:r w:rsidRPr="00C84803">
              <w:rPr>
                <w:rFonts w:ascii="Arial" w:eastAsia="Calibri" w:hAnsi="Arial" w:cs="Arial"/>
                <w:i/>
                <w:color w:val="000000"/>
              </w:rPr>
              <w:t xml:space="preserve">las </w:t>
            </w:r>
            <w:r w:rsidRPr="00C84803">
              <w:rPr>
                <w:rFonts w:ascii="Arial" w:eastAsia="Calibri" w:hAnsi="Arial" w:cs="Arial"/>
              </w:rPr>
              <w:t>formas básicas de la planilla de juego y  las reglas del  voleibol y el futbol de salón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>Básico:</w:t>
            </w:r>
            <w:r w:rsidRPr="00C84803">
              <w:rPr>
                <w:rFonts w:ascii="Arial" w:eastAsia="Calibri" w:hAnsi="Arial" w:cs="Arial"/>
                <w:color w:val="000000"/>
              </w:rPr>
              <w:t xml:space="preserve">Aplica mínimamente  </w:t>
            </w:r>
            <w:r w:rsidRPr="00C84803">
              <w:rPr>
                <w:rFonts w:ascii="Arial" w:eastAsia="Calibri" w:hAnsi="Arial" w:cs="Arial"/>
                <w:i/>
                <w:color w:val="000000"/>
              </w:rPr>
              <w:t xml:space="preserve">las </w:t>
            </w:r>
            <w:r w:rsidRPr="00C84803">
              <w:rPr>
                <w:rFonts w:ascii="Arial" w:eastAsia="Calibri" w:hAnsi="Arial" w:cs="Arial"/>
              </w:rPr>
              <w:t>formas básicas de la planilla de juego y  las reglas del  voleibol y el futbol de salón en clase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>Bajo:</w:t>
            </w:r>
            <w:r w:rsidRPr="00C84803">
              <w:rPr>
                <w:rFonts w:ascii="Arial" w:eastAsia="Calibri" w:hAnsi="Arial" w:cs="Arial"/>
                <w:color w:val="000000"/>
              </w:rPr>
              <w:t>Se le dificulta emplear</w:t>
            </w:r>
            <w:r w:rsidRPr="00C84803">
              <w:rPr>
                <w:rFonts w:ascii="Arial" w:eastAsia="Calibri" w:hAnsi="Arial" w:cs="Arial"/>
                <w:i/>
                <w:color w:val="000000"/>
              </w:rPr>
              <w:t xml:space="preserve"> las </w:t>
            </w:r>
            <w:r w:rsidRPr="00C84803">
              <w:rPr>
                <w:rFonts w:ascii="Arial" w:eastAsia="Calibri" w:hAnsi="Arial" w:cs="Arial"/>
              </w:rPr>
              <w:lastRenderedPageBreak/>
              <w:t>formas básicas de la planilla de juego y  las reglas del  voleibol y el futbol de salón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>Superior:</w:t>
            </w:r>
            <w:r w:rsidRPr="00C84803">
              <w:rPr>
                <w:rFonts w:ascii="Arial" w:eastAsia="Arial Unicode MS" w:hAnsi="Arial" w:cs="Arial"/>
                <w:color w:val="000000"/>
              </w:rPr>
              <w:t>En forma excepcional desarrolla</w:t>
            </w:r>
            <w:r w:rsidRPr="00C84803">
              <w:rPr>
                <w:rFonts w:ascii="Arial" w:eastAsia="Calibri" w:hAnsi="Arial" w:cs="Arial"/>
                <w:color w:val="000000"/>
              </w:rPr>
              <w:t xml:space="preserve">los </w:t>
            </w:r>
            <w:r w:rsidRPr="00C84803">
              <w:rPr>
                <w:rFonts w:ascii="Arial" w:eastAsia="Calibri" w:hAnsi="Arial" w:cs="Arial"/>
              </w:rPr>
              <w:t>Fundamentos técnicos del futbol de salón y el voleibol y los aplica para mejorar su desempeño en clase.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>Alto:</w:t>
            </w:r>
            <w:r w:rsidRPr="00C84803">
              <w:rPr>
                <w:rFonts w:ascii="Arial" w:eastAsia="Calibri" w:hAnsi="Arial" w:cs="Arial"/>
                <w:color w:val="000000"/>
              </w:rPr>
              <w:t xml:space="preserve">Con profundidad desarrolla los </w:t>
            </w:r>
            <w:r w:rsidRPr="00C84803">
              <w:rPr>
                <w:rFonts w:ascii="Arial" w:eastAsia="Calibri" w:hAnsi="Arial" w:cs="Arial"/>
              </w:rPr>
              <w:t>Fundamentos técnicos del futbol de salón y el voleibol y los aplica para mejorar su desempeño en clase.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Básico:</w:t>
            </w:r>
            <w:r w:rsidRPr="00C84803">
              <w:rPr>
                <w:rFonts w:ascii="Arial" w:hAnsi="Arial" w:cs="Arial"/>
                <w:color w:val="000000"/>
              </w:rPr>
              <w:t>Mínimamente reconoce  los Fundamentos técnicos del futbol de salón y el voleibol y los aplica para mejorar su desempeño en clase.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Bajo:</w:t>
            </w:r>
            <w:r w:rsidRPr="00C84803">
              <w:rPr>
                <w:rFonts w:ascii="Arial" w:hAnsi="Arial" w:cs="Arial"/>
                <w:color w:val="000000"/>
              </w:rPr>
              <w:t>Se le dificulta el desarrollo de los Fundamentos técnicos del futbol de salón y el voleibol y  aplicarlos  para mejorar su desempeño en clase.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</w:tc>
      </w:tr>
      <w:tr w:rsidR="00C84803" w:rsidRPr="00C84803" w:rsidTr="000850C9">
        <w:trPr>
          <w:cnfStyle w:val="000000010000"/>
          <w:trHeight w:val="646"/>
        </w:trPr>
        <w:tc>
          <w:tcPr>
            <w:cnfStyle w:val="001000000000"/>
            <w:tcW w:w="0" w:type="auto"/>
          </w:tcPr>
          <w:p w:rsidR="00C84803" w:rsidRPr="00C84803" w:rsidRDefault="00C84803" w:rsidP="00C84803">
            <w:pPr>
              <w:jc w:val="both"/>
              <w:rPr>
                <w:rFonts w:ascii="Arial" w:eastAsia="Arial Unicode MS" w:hAnsi="Arial" w:cs="Arial"/>
                <w:b w:val="0"/>
              </w:rPr>
            </w:pPr>
            <w:r w:rsidRPr="00C84803">
              <w:rPr>
                <w:rFonts w:ascii="Arial" w:eastAsia="Arial Unicode MS" w:hAnsi="Arial" w:cs="Arial"/>
                <w:b w:val="0"/>
              </w:rPr>
              <w:lastRenderedPageBreak/>
              <w:t>GRADO 7°</w:t>
            </w: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>Superior: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la </w:t>
            </w:r>
            <w:r w:rsidRPr="00C84803">
              <w:rPr>
                <w:rFonts w:ascii="Arial" w:eastAsia="Calibri" w:hAnsi="Arial" w:cs="Arial"/>
              </w:rPr>
              <w:t>Resistencia y la velocidad.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>Alto:</w:t>
            </w:r>
            <w:r w:rsidRPr="00C84803">
              <w:rPr>
                <w:rFonts w:ascii="Arial" w:eastAsia="Calibri" w:hAnsi="Arial" w:cs="Arial"/>
                <w:color w:val="000000"/>
              </w:rPr>
              <w:t xml:space="preserve">Profundiza en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el desarrollo de la </w:t>
            </w:r>
            <w:r w:rsidRPr="00C84803">
              <w:rPr>
                <w:rFonts w:ascii="Arial" w:eastAsia="Calibri" w:hAnsi="Arial" w:cs="Arial"/>
              </w:rPr>
              <w:t>Resistencia y la velocidad.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Básico:</w:t>
            </w:r>
            <w:r w:rsidRPr="00C84803">
              <w:rPr>
                <w:rFonts w:ascii="Arial" w:hAnsi="Arial" w:cs="Arial"/>
                <w:color w:val="000000"/>
              </w:rPr>
              <w:t xml:space="preserve"> Diferencia mínimamente como debe desarrollar las capacidades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de la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 xml:space="preserve">Resistencia y  la velocidad.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Bajo:</w:t>
            </w:r>
            <w:r w:rsidRPr="00C84803">
              <w:rPr>
                <w:rFonts w:ascii="Arial" w:hAnsi="Arial" w:cs="Arial"/>
                <w:color w:val="000000"/>
              </w:rPr>
              <w:t xml:space="preserve">Se le dificulta desarrollar las capacidades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de </w:t>
            </w:r>
            <w:r w:rsidRPr="00C84803">
              <w:rPr>
                <w:rFonts w:ascii="Arial" w:hAnsi="Arial" w:cs="Arial"/>
                <w:color w:val="000000"/>
              </w:rPr>
              <w:t>Resistencia y la velocidad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>En forma excepcional desarrolla</w:t>
            </w:r>
            <w:r w:rsidRPr="00C84803">
              <w:rPr>
                <w:rFonts w:ascii="Arial" w:eastAsia="Calibri" w:hAnsi="Arial" w:cs="Arial"/>
              </w:rPr>
              <w:t xml:space="preserve">su  coordinación y equilibrio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Alto: </w:t>
            </w:r>
            <w:r w:rsidRPr="00C84803">
              <w:rPr>
                <w:rFonts w:ascii="Arial" w:hAnsi="Arial" w:cs="Arial"/>
                <w:color w:val="000000"/>
              </w:rPr>
              <w:t>Reconoce con profundidad como el desarrollo de la  coordinación y el equilibrio mejoran su calidad de vida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Básico: </w:t>
            </w:r>
            <w:r w:rsidRPr="00C84803">
              <w:rPr>
                <w:rFonts w:ascii="Arial" w:hAnsi="Arial" w:cs="Arial"/>
                <w:color w:val="000000"/>
              </w:rPr>
              <w:t>Reconoce mínimamente el desarrollo de la coordinación y el equilibrio como medios para mejorar su calidad de vida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Se le dificulta Reconocer como el desarrollo de la coordinación y el equilibrio sirven como medios para mejorar su calidad de vida.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Superior: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 En forma excepcional desarrolla su</w:t>
            </w:r>
            <w:r w:rsidRPr="00C84803">
              <w:rPr>
                <w:rFonts w:ascii="Arial" w:hAnsi="Arial" w:cs="Arial"/>
                <w:color w:val="000000"/>
              </w:rPr>
              <w:t xml:space="preserve"> flexibilidad y la fuerza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Alto: </w:t>
            </w:r>
            <w:r w:rsidRPr="00C84803">
              <w:rPr>
                <w:rFonts w:ascii="Arial" w:hAnsi="Arial" w:cs="Arial"/>
                <w:color w:val="000000"/>
              </w:rPr>
              <w:t>Con profundidad reconoce que el desarrollo de la fuerza y la flexibilidad sirven como medios para mejorar su calidad de vida.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Básico: </w:t>
            </w:r>
            <w:r w:rsidRPr="00C84803">
              <w:rPr>
                <w:rFonts w:ascii="Arial" w:hAnsi="Arial" w:cs="Arial"/>
                <w:color w:val="000000"/>
              </w:rPr>
              <w:t xml:space="preserve">Reconoce mínimamente que la fuerza y la flexibilidad le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>sirven como medios para mejorar su calidad de vida.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Desarrolla con dificultad la fuerza y la flexibilidad para utilizarlas como medio para mejorar su calidad de vida.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lastRenderedPageBreak/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</w:t>
            </w:r>
            <w:r w:rsidRPr="00C84803">
              <w:rPr>
                <w:rFonts w:ascii="Arial" w:hAnsi="Arial" w:cs="Arial"/>
                <w:color w:val="000000"/>
              </w:rPr>
              <w:t>las actividades recreativas.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Alto:</w:t>
            </w:r>
            <w:r w:rsidRPr="00C84803">
              <w:rPr>
                <w:rFonts w:ascii="Arial" w:hAnsi="Arial" w:cs="Arial"/>
                <w:color w:val="000000"/>
              </w:rPr>
              <w:t>Reconoce con profundidad, que las actividades recreativas son importantes para su formación educativa.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Básico:</w:t>
            </w:r>
            <w:r w:rsidRPr="00C84803">
              <w:rPr>
                <w:rFonts w:ascii="Arial" w:hAnsi="Arial" w:cs="Arial"/>
                <w:color w:val="000000"/>
              </w:rPr>
              <w:t xml:space="preserve">Reconoce mínimamente, que las actividades recreativas son importantes para su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>formación educativa.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Bajo:</w:t>
            </w:r>
            <w:r w:rsidRPr="00C84803">
              <w:rPr>
                <w:rFonts w:ascii="Arial" w:hAnsi="Arial" w:cs="Arial"/>
                <w:color w:val="000000"/>
              </w:rPr>
              <w:t xml:space="preserve"> Se le dificulta  Reconocer que las actividades recreativas son importantes para su formación educativa.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</w:t>
            </w:r>
            <w:r w:rsidRPr="00C84803">
              <w:rPr>
                <w:rFonts w:ascii="Arial" w:hAnsi="Arial" w:cs="Arial"/>
                <w:color w:val="000000"/>
              </w:rPr>
              <w:t>las generalidades e Historia de las actividades recreativas y lúdicas porque  las reconoce como actividades importantes para su salud.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Alto: </w:t>
            </w:r>
            <w:r w:rsidRPr="00C84803">
              <w:rPr>
                <w:rFonts w:ascii="Arial" w:hAnsi="Arial" w:cs="Arial"/>
                <w:color w:val="000000"/>
              </w:rPr>
              <w:t>Desarrolla con profundidad las generalidades e Historia de las actividades recreativas y lúdicas porque las reconoce como actividades importantes para su salud.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Básico: </w:t>
            </w:r>
            <w:r w:rsidRPr="00C84803">
              <w:rPr>
                <w:rFonts w:ascii="Arial" w:hAnsi="Arial" w:cs="Arial"/>
                <w:color w:val="000000"/>
              </w:rPr>
              <w:t>Acepta mínimamente las generalidades e Historia de las actividades recreativas y lúdicas porque las reconoce como actividades porque las reconoce como actividades importantes para su salud.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Se le dificulta reconocer las generalidades e Historia de las actividades recreativas y lúdicas porque las reconoce como actividades porque las reconoce como actividades importantes para su salud.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</w:t>
            </w:r>
            <w:r w:rsidRPr="00C84803">
              <w:rPr>
                <w:rFonts w:ascii="Arial" w:hAnsi="Arial" w:cs="Arial"/>
                <w:color w:val="000000"/>
              </w:rPr>
              <w:t xml:space="preserve">sus habilidades y destrezas 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 Alto: </w:t>
            </w:r>
            <w:r w:rsidRPr="00C84803">
              <w:rPr>
                <w:rFonts w:ascii="Arial" w:hAnsi="Arial" w:cs="Arial"/>
                <w:color w:val="000000"/>
              </w:rPr>
              <w:t xml:space="preserve">Con profundidad desarrolla sus habilidades y destrezas y las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>utiliza como medio para mejorar su salud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Básico: </w:t>
            </w:r>
            <w:r w:rsidRPr="00C84803">
              <w:rPr>
                <w:rFonts w:ascii="Arial" w:hAnsi="Arial" w:cs="Arial"/>
                <w:color w:val="000000"/>
              </w:rPr>
              <w:t>Mínimamente desarrolla sus habilidades y destrezas y las utiliza como medio para mejorar su salud.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Con dificultad desarrolla sus habilidades y destrezas y las utiliza como medio para mejorar su salud.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lastRenderedPageBreak/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</w:t>
            </w:r>
            <w:r w:rsidRPr="00C84803">
              <w:rPr>
                <w:rFonts w:ascii="Arial" w:hAnsi="Arial" w:cs="Arial"/>
                <w:color w:val="000000"/>
              </w:rPr>
              <w:t>el Acondicionamiento Físico cumple un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Alto: </w:t>
            </w:r>
            <w:r w:rsidRPr="00C84803">
              <w:rPr>
                <w:rFonts w:ascii="Arial" w:hAnsi="Arial" w:cs="Arial"/>
                <w:color w:val="000000"/>
              </w:rPr>
              <w:t>reconoce  Con profundidad que el Acondicionamiento Físico cumple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Básico: </w:t>
            </w:r>
            <w:r w:rsidRPr="00C84803">
              <w:rPr>
                <w:rFonts w:ascii="Arial" w:hAnsi="Arial" w:cs="Arial"/>
                <w:color w:val="000000"/>
              </w:rPr>
              <w:t xml:space="preserve">Mínimamente reconoce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>que el Acondicionamiento Físico cumple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Se le dificulta reconocer que el Acondicionamiento Físico cumple papel importante en su desempeño deportivo en clase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Superior: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 En forma excepcional desarrolla </w:t>
            </w:r>
            <w:r w:rsidRPr="00C84803">
              <w:rPr>
                <w:rFonts w:ascii="Arial" w:hAnsi="Arial" w:cs="Arial"/>
                <w:color w:val="000000"/>
              </w:rPr>
              <w:t>los Fundamentos técnicos del baloncesto y el voleibol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Alto: </w:t>
            </w:r>
            <w:r w:rsidRPr="00C84803">
              <w:rPr>
                <w:rFonts w:ascii="Arial" w:hAnsi="Arial" w:cs="Arial"/>
                <w:color w:val="000000"/>
              </w:rPr>
              <w:t>Reconoce con profundidad los Fundamentos técnicos del baloncesto y el voleibol como medio para  su desarrollo personal y físico.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Básico: </w:t>
            </w:r>
            <w:r w:rsidRPr="00C84803">
              <w:rPr>
                <w:rFonts w:ascii="Arial" w:hAnsi="Arial" w:cs="Arial"/>
                <w:color w:val="000000"/>
              </w:rPr>
              <w:t>Reconoce mínimamente los Fundamentos técnicos del baloncesto y el voleibol como medio  su desarrollo personal y físico.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Se le dificulta reconocer los Fundamentos técnicos del baloncesto y el voleibol como medio  su desarrollo personal y físico.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En forma excepcional desarrolla </w:t>
            </w:r>
            <w:r w:rsidRPr="00C84803">
              <w:rPr>
                <w:rFonts w:ascii="Arial" w:hAnsi="Arial" w:cs="Arial"/>
                <w:color w:val="000000"/>
              </w:rPr>
              <w:t>la planilla de juego y las reglas del  voleibol y el baloncesto y las reconoce como esenciales en el aprendizaje de los deportes.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Alto: </w:t>
            </w:r>
            <w:r w:rsidRPr="00C84803">
              <w:rPr>
                <w:rFonts w:ascii="Arial" w:hAnsi="Arial" w:cs="Arial"/>
                <w:color w:val="000000"/>
              </w:rPr>
              <w:t>Con profundidad   reconoce las formas básicas de la planilla de juego y las reglas del  voleibol y el baloncesto.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lastRenderedPageBreak/>
              <w:t xml:space="preserve">Básico: </w:t>
            </w:r>
            <w:r w:rsidRPr="00C84803">
              <w:rPr>
                <w:rFonts w:ascii="Arial" w:hAnsi="Arial" w:cs="Arial"/>
                <w:color w:val="000000"/>
              </w:rPr>
              <w:t>Mínimamente reconoce las formas básicas de la planilla de juego y las reglas del  voleibol y el baloncesto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Se le dificulta reconocer  las formas básicas de la planilla de juego y las reglas del voleibol y el baloncesto</w:t>
            </w: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lastRenderedPageBreak/>
              <w:t>Superior: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 En forma excepcional desarrolla </w:t>
            </w:r>
            <w:r w:rsidRPr="00C84803">
              <w:rPr>
                <w:rFonts w:ascii="Arial" w:hAnsi="Arial" w:cs="Arial"/>
                <w:color w:val="000000"/>
              </w:rPr>
              <w:t>el Acondicionamiento Físico y los fundamentos técnicos del voleibol y el baloncesto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Alto: </w:t>
            </w:r>
            <w:r w:rsidRPr="00C84803">
              <w:rPr>
                <w:rFonts w:ascii="Arial" w:hAnsi="Arial" w:cs="Arial"/>
                <w:color w:val="000000"/>
              </w:rPr>
              <w:t>reconoce  con profundidad el Acondicionamiento Físico y los fundamentos técnicos del voleibol y el baloncesto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>Básico:</w:t>
            </w:r>
            <w:r w:rsidRPr="00C84803">
              <w:rPr>
                <w:rFonts w:ascii="Arial" w:hAnsi="Arial" w:cs="Arial"/>
                <w:color w:val="000000"/>
              </w:rPr>
              <w:t xml:space="preserve"> Mínimamente reconoce </w:t>
            </w:r>
            <w:r w:rsidRPr="00C84803">
              <w:rPr>
                <w:rFonts w:ascii="Arial" w:hAnsi="Arial" w:cs="Arial"/>
                <w:color w:val="000000"/>
              </w:rPr>
              <w:lastRenderedPageBreak/>
              <w:t>los Acondicionamiento Físicos  y los fundamentos técnicos del voleibol y el baloncesto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Se le dificulta reconocer el Acondicionamiento Físico y los fundamentos técnicos del voleibol y el baloncesto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Superior: </w:t>
            </w:r>
            <w:r w:rsidRPr="00C84803">
              <w:rPr>
                <w:rFonts w:ascii="Arial" w:eastAsia="Arial Unicode MS" w:hAnsi="Arial" w:cs="Arial"/>
                <w:color w:val="000000"/>
              </w:rPr>
              <w:t>En forma excepcional desarrolla L</w:t>
            </w:r>
            <w:r w:rsidRPr="00C84803">
              <w:rPr>
                <w:rFonts w:ascii="Arial" w:hAnsi="Arial" w:cs="Arial"/>
                <w:color w:val="000000"/>
              </w:rPr>
              <w:t>a planilla de juego y las reglas del  voleibol y el futbol de salón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</w:t>
            </w:r>
            <w:r w:rsidRPr="00C84803">
              <w:rPr>
                <w:rFonts w:ascii="Arial" w:eastAsia="Calibri" w:hAnsi="Arial" w:cs="Arial"/>
                <w:color w:val="000000"/>
              </w:rPr>
              <w:t xml:space="preserve">Con profundidad conoce </w:t>
            </w:r>
            <w:r w:rsidRPr="00C84803">
              <w:rPr>
                <w:rFonts w:ascii="Arial" w:eastAsia="Calibri" w:hAnsi="Arial" w:cs="Arial"/>
                <w:i/>
                <w:color w:val="000000"/>
              </w:rPr>
              <w:t xml:space="preserve">las </w:t>
            </w:r>
            <w:r w:rsidRPr="00C84803">
              <w:rPr>
                <w:rFonts w:ascii="Arial" w:eastAsia="Calibri" w:hAnsi="Arial" w:cs="Arial"/>
              </w:rPr>
              <w:t>formas básicas de la planilla de juego y  las reglas del  voleibol y el futbol de salón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  <w:b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>Básico:</w:t>
            </w:r>
            <w:r w:rsidRPr="00C84803">
              <w:rPr>
                <w:rFonts w:ascii="Arial" w:eastAsia="Calibri" w:hAnsi="Arial" w:cs="Arial"/>
                <w:color w:val="000000"/>
              </w:rPr>
              <w:t xml:space="preserve">Aplica mínimamente  las </w:t>
            </w:r>
            <w:r w:rsidRPr="00C84803">
              <w:rPr>
                <w:rFonts w:ascii="Arial" w:eastAsia="Calibri" w:hAnsi="Arial" w:cs="Arial"/>
              </w:rPr>
              <w:t>formas básicas de la planilla de juego y  las reglas del  voleibol y el futbol de salón en clase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>Bajo:</w:t>
            </w:r>
            <w:r w:rsidRPr="00C84803">
              <w:rPr>
                <w:rFonts w:ascii="Arial" w:eastAsia="Calibri" w:hAnsi="Arial" w:cs="Arial"/>
                <w:color w:val="000000"/>
              </w:rPr>
              <w:t xml:space="preserve"> Se le dificulta emplear las </w:t>
            </w:r>
            <w:r w:rsidRPr="00C84803">
              <w:rPr>
                <w:rFonts w:ascii="Arial" w:eastAsia="Calibri" w:hAnsi="Arial" w:cs="Arial"/>
              </w:rPr>
              <w:t>formas básicas de la planilla de juego y  las reglas del  voleibol y el futbol de salón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>Superior:</w:t>
            </w:r>
            <w:r w:rsidRPr="00C84803">
              <w:rPr>
                <w:rFonts w:ascii="Arial" w:eastAsia="Arial Unicode MS" w:hAnsi="Arial" w:cs="Arial"/>
                <w:color w:val="000000"/>
              </w:rPr>
              <w:t xml:space="preserve"> En forma excepcional desarrolla</w:t>
            </w:r>
            <w:r w:rsidRPr="00C84803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 xml:space="preserve"> l</w:t>
            </w:r>
            <w:r w:rsidRPr="00C84803">
              <w:rPr>
                <w:rFonts w:ascii="Arial" w:eastAsia="Calibri" w:hAnsi="Arial" w:cs="Arial"/>
                <w:color w:val="000000"/>
              </w:rPr>
              <w:t xml:space="preserve">os </w:t>
            </w:r>
            <w:r w:rsidRPr="00C84803">
              <w:rPr>
                <w:rFonts w:ascii="Arial" w:eastAsia="Calibri" w:hAnsi="Arial" w:cs="Arial"/>
              </w:rPr>
              <w:t>Fundamentos técnicos del futbol de salón y el voleibol y los aplica para mejorar su desempeño en clase.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Calibri" w:hAnsi="Arial" w:cs="Arial"/>
              </w:rPr>
            </w:pPr>
            <w:r w:rsidRPr="00C84803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Alto: </w:t>
            </w:r>
            <w:r w:rsidRPr="00C84803">
              <w:rPr>
                <w:rFonts w:ascii="Arial" w:eastAsia="Calibri" w:hAnsi="Arial" w:cs="Arial"/>
                <w:color w:val="000000"/>
              </w:rPr>
              <w:t xml:space="preserve">Con profundidad desarrolla los </w:t>
            </w:r>
            <w:r w:rsidRPr="00C84803">
              <w:rPr>
                <w:rFonts w:ascii="Arial" w:eastAsia="Calibri" w:hAnsi="Arial" w:cs="Arial"/>
              </w:rPr>
              <w:t>Fundamentos técnicos del futbol de salón y el voleibol y los aplica para mejorar su desempeño en clase.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lastRenderedPageBreak/>
              <w:t>Básico:</w:t>
            </w:r>
            <w:r w:rsidRPr="00C84803">
              <w:rPr>
                <w:rFonts w:ascii="Arial" w:hAnsi="Arial" w:cs="Arial"/>
                <w:color w:val="000000"/>
              </w:rPr>
              <w:t>Mínimamente reconoce  los Fundamentos técnicos del futbol de salón y el voleibol y los aplica para mejorar su desempeño en clase.</w:t>
            </w:r>
          </w:p>
          <w:p w:rsidR="00C84803" w:rsidRPr="00C84803" w:rsidRDefault="00C84803" w:rsidP="00C84803">
            <w:pPr>
              <w:jc w:val="both"/>
              <w:cnfStyle w:val="00000001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</w:rPr>
              <w:t xml:space="preserve">Bajo: </w:t>
            </w:r>
            <w:r w:rsidRPr="00C84803">
              <w:rPr>
                <w:rFonts w:ascii="Arial" w:hAnsi="Arial" w:cs="Arial"/>
                <w:color w:val="000000"/>
              </w:rPr>
              <w:t>Se le dificulta el desarrollo de los Fundamentos técnicos del futbol de salón y el voleibol y  aplicarlos  para mejorar su desempeño en clase.</w:t>
            </w:r>
          </w:p>
        </w:tc>
      </w:tr>
    </w:tbl>
    <w:p w:rsidR="00C84803" w:rsidRPr="00C84803" w:rsidRDefault="00C84803" w:rsidP="00C84803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ES"/>
        </w:rPr>
      </w:pPr>
      <w:r w:rsidRPr="00C84803">
        <w:rPr>
          <w:rFonts w:ascii="Arial" w:eastAsia="Times New Roman" w:hAnsi="Arial" w:cs="Arial"/>
          <w:color w:val="000000"/>
          <w:lang w:val="es-ES" w:eastAsia="es-ES"/>
        </w:rPr>
        <w:lastRenderedPageBreak/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22"/>
      </w:tblGrid>
      <w:tr w:rsidR="00C84803" w:rsidRPr="00321C46" w:rsidTr="00C84803">
        <w:trPr>
          <w:trHeight w:val="2779"/>
        </w:trPr>
        <w:tc>
          <w:tcPr>
            <w:tcW w:w="0" w:type="auto"/>
          </w:tcPr>
          <w:p w:rsidR="00C84803" w:rsidRPr="00321C46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C84803" w:rsidRPr="00321C46" w:rsidRDefault="00791581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hyperlink r:id="rId9" w:history="1">
              <w:r w:rsidR="00C84803" w:rsidRPr="00321C46">
                <w:rPr>
                  <w:rFonts w:ascii="Arial" w:eastAsia="Arial Unicode MS" w:hAnsi="Arial" w:cs="Arial"/>
                  <w:b/>
                  <w:color w:val="000000" w:themeColor="text1"/>
                  <w:sz w:val="24"/>
                  <w:szCs w:val="24"/>
                  <w:u w:val="single"/>
                  <w:lang w:val="es-ES" w:eastAsia="es-ES"/>
                </w:rPr>
                <w:t>METODOLOGIA Y ESTRATEGIAS:</w:t>
              </w:r>
            </w:hyperlink>
          </w:p>
          <w:p w:rsidR="00C84803" w:rsidRPr="00321C46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</w:p>
          <w:p w:rsidR="00C84803" w:rsidRPr="00321C46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Cs/>
                <w:color w:val="000000" w:themeColor="text1"/>
                <w:lang w:val="es-ES" w:eastAsia="es-AR"/>
              </w:rPr>
              <w:t>La ficha de seguimiento individual al programa de apoyo, e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 xml:space="preserve">s el compendio del seguimiento y acompañamiento que hace el docente a las actividades de apoyo que desarrolla el estudiante para evidenciar la superación de debilidades académicas en su proceso de formación o para potencializar sus desempeños superiores o para mostrar avances, progresos en lo académico, desarrollo social y personal, mejoría en las habilidades  de socialización para aquellos con NEE. Se registra después de la realización de la actividad de apoyo,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por cada uno de los docentes responsables de las áreas que requieren apoyo de acuerdo a los resultados obtenidos en el proceso. </w:t>
            </w:r>
            <w:r w:rsidRPr="00321C46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Las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fichas estarán</w:t>
            </w:r>
            <w:r w:rsidRPr="00321C46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 a cargo de cada director de grupo, éste deberá responder por cada una de ellas y entregarlas a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la coordinación académica</w:t>
            </w:r>
            <w:r w:rsidRPr="00321C46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 una vez finalizado el año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lectivo.</w:t>
            </w:r>
          </w:p>
          <w:p w:rsidR="00C84803" w:rsidRPr="00321C46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</w:p>
          <w:p w:rsidR="00C84803" w:rsidRPr="00321C46" w:rsidRDefault="00C84803" w:rsidP="00E811F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eastAsia="en-US"/>
              </w:rPr>
              <w:t>El trabajo abierto.</w:t>
            </w:r>
          </w:p>
          <w:p w:rsidR="00C84803" w:rsidRPr="00321C46" w:rsidRDefault="00C84803" w:rsidP="00E811F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eastAsia="en-US"/>
              </w:rPr>
              <w:t xml:space="preserve">La motivación teniendo en cuenta sus gustos y preferencias.  </w:t>
            </w:r>
          </w:p>
          <w:p w:rsidR="00C84803" w:rsidRPr="00321C46" w:rsidRDefault="00C84803" w:rsidP="00E811FD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eastAsia="en-US"/>
              </w:rPr>
              <w:t>La creatividad de acuerdo a su capacidad.</w:t>
            </w:r>
          </w:p>
          <w:p w:rsidR="00C84803" w:rsidRPr="00321C46" w:rsidRDefault="00C84803" w:rsidP="00E811FD">
            <w:pPr>
              <w:numPr>
                <w:ilvl w:val="0"/>
                <w:numId w:val="8"/>
              </w:numPr>
              <w:spacing w:after="0" w:line="36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val="es-AR"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val="es-AR" w:eastAsia="en-US"/>
              </w:rPr>
              <w:t>El trabajo individual como en equipo.</w:t>
            </w:r>
          </w:p>
          <w:p w:rsidR="00C84803" w:rsidRPr="00321C46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>Para desarrollar los contenidos de la asignatura en el área de educación física se buscara que el alumno sea un participante activo – meta cognitivo, motivacional y conductualmente de los procesos cognitivos y de formación, con la responsable orientación del docente buscando el desarrollo de habilidades como reconocer, identificar mediante actividades tales como:</w:t>
            </w:r>
          </w:p>
          <w:p w:rsidR="00C84803" w:rsidRPr="00321C46" w:rsidRDefault="00C84803" w:rsidP="00E811F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 xml:space="preserve">Talleres y ejercicios </w:t>
            </w:r>
          </w:p>
          <w:p w:rsidR="00C84803" w:rsidRPr="00321C46" w:rsidRDefault="00C84803" w:rsidP="00E811F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>Exposiciones</w:t>
            </w:r>
          </w:p>
          <w:p w:rsidR="00C84803" w:rsidRPr="00321C46" w:rsidRDefault="00C84803" w:rsidP="00E811F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Capacidad para realizar ejercicios en forma continua y a ritmo sostenido</w:t>
            </w:r>
          </w:p>
          <w:p w:rsidR="00C84803" w:rsidRPr="00321C46" w:rsidRDefault="00C84803" w:rsidP="00E811F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Habilidad para obtener  su frecuencia respiratoria y el pulso cardiaco en la ejercitación e interpretarlos</w:t>
            </w:r>
          </w:p>
          <w:p w:rsidR="00C84803" w:rsidRPr="00321C46" w:rsidRDefault="00C84803" w:rsidP="00E811F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Capacidad para dosificar el trabajo físico realizado de acuerdo con sus posibilidades individuales y a las demandas establecidas</w:t>
            </w:r>
          </w:p>
          <w:p w:rsidR="00C84803" w:rsidRPr="00321C46" w:rsidRDefault="00C84803" w:rsidP="00E811FD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 xml:space="preserve">Capacidad para realizar los ejercicios de flexibilidad y movilidad articular en forma correcta y aplicarlos como medios de calentamiento o de preparación para la realización de una actividad de mayor exigencia </w:t>
            </w:r>
          </w:p>
          <w:p w:rsidR="00C84803" w:rsidRPr="00321C46" w:rsidRDefault="00C84803" w:rsidP="00C84803">
            <w:pPr>
              <w:spacing w:after="0" w:line="240" w:lineRule="auto"/>
              <w:ind w:left="720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</w:p>
          <w:p w:rsidR="00C84803" w:rsidRPr="00321C46" w:rsidRDefault="00C84803" w:rsidP="00C84803">
            <w:pPr>
              <w:spacing w:after="0" w:line="240" w:lineRule="auto"/>
              <w:ind w:left="720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</w:p>
          <w:p w:rsidR="00C84803" w:rsidRPr="00321C46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</w:tc>
      </w:tr>
    </w:tbl>
    <w:p w:rsidR="00321C46" w:rsidRDefault="00321C46" w:rsidP="00C84803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321C46" w:rsidRDefault="00321C46" w:rsidP="00C84803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321C46" w:rsidRDefault="00321C46" w:rsidP="00C84803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321C46" w:rsidRDefault="00321C46" w:rsidP="00C84803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  <w:r w:rsidRPr="00C84803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lastRenderedPageBreak/>
        <w:t>EVALUACIÓN</w:t>
      </w: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tbl>
      <w:tblPr>
        <w:tblStyle w:val="Cuadrculaclara-nfasis11"/>
        <w:tblW w:w="0" w:type="auto"/>
        <w:tblLook w:val="04A0"/>
      </w:tblPr>
      <w:tblGrid>
        <w:gridCol w:w="4387"/>
        <w:gridCol w:w="2729"/>
        <w:gridCol w:w="3220"/>
        <w:gridCol w:w="2886"/>
      </w:tblGrid>
      <w:tr w:rsidR="00C84803" w:rsidRPr="00C84803" w:rsidTr="000850C9">
        <w:trPr>
          <w:cnfStyle w:val="100000000000"/>
          <w:trHeight w:val="290"/>
        </w:trPr>
        <w:tc>
          <w:tcPr>
            <w:cnfStyle w:val="001000000000"/>
            <w:tcW w:w="0" w:type="auto"/>
          </w:tcPr>
          <w:p w:rsidR="00C84803" w:rsidRPr="00C84803" w:rsidRDefault="00C84803" w:rsidP="00C84803">
            <w:pPr>
              <w:jc w:val="center"/>
              <w:rPr>
                <w:rFonts w:ascii="Arial" w:eastAsia="Arial Unicode MS" w:hAnsi="Arial" w:cs="Arial"/>
                <w:b w:val="0"/>
                <w:bCs w:val="0"/>
                <w:color w:val="00000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  <w:color w:val="000000"/>
              </w:rPr>
              <w:t>CRITERIO</w:t>
            </w: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Arial Unicode MS" w:hAnsi="Arial" w:cs="Arial"/>
                <w:b w:val="0"/>
                <w:bCs w:val="0"/>
                <w:color w:val="00000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  <w:color w:val="000000"/>
              </w:rPr>
              <w:t>PROCESO</w:t>
            </w: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Arial Unicode MS" w:hAnsi="Arial" w:cs="Arial"/>
                <w:b w:val="0"/>
                <w:bCs w:val="0"/>
                <w:color w:val="00000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  <w:color w:val="000000"/>
              </w:rPr>
              <w:t>PROCEDIMIENTO</w:t>
            </w:r>
          </w:p>
        </w:tc>
        <w:tc>
          <w:tcPr>
            <w:tcW w:w="0" w:type="auto"/>
          </w:tcPr>
          <w:p w:rsidR="00C84803" w:rsidRPr="00C84803" w:rsidRDefault="00C84803" w:rsidP="00C84803">
            <w:pPr>
              <w:jc w:val="center"/>
              <w:cnfStyle w:val="100000000000"/>
              <w:rPr>
                <w:rFonts w:ascii="Arial" w:eastAsia="Arial Unicode MS" w:hAnsi="Arial" w:cs="Arial"/>
                <w:b w:val="0"/>
                <w:bCs w:val="0"/>
                <w:color w:val="000000"/>
              </w:rPr>
            </w:pPr>
            <w:r w:rsidRPr="00C84803">
              <w:rPr>
                <w:rFonts w:ascii="Arial" w:eastAsia="Arial Unicode MS" w:hAnsi="Arial" w:cs="Arial"/>
                <w:b w:val="0"/>
                <w:bCs w:val="0"/>
                <w:color w:val="000000"/>
              </w:rPr>
              <w:t>FRECUENCIA</w:t>
            </w:r>
          </w:p>
        </w:tc>
      </w:tr>
      <w:tr w:rsidR="00C84803" w:rsidRPr="00C84803" w:rsidTr="000850C9">
        <w:trPr>
          <w:cnfStyle w:val="000000100000"/>
          <w:trHeight w:val="2792"/>
        </w:trPr>
        <w:tc>
          <w:tcPr>
            <w:cnfStyle w:val="001000000000"/>
            <w:tcW w:w="0" w:type="auto"/>
          </w:tcPr>
          <w:p w:rsidR="00C84803" w:rsidRPr="00C84803" w:rsidRDefault="00C84803" w:rsidP="00C84803">
            <w:pPr>
              <w:jc w:val="both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C84803">
            <w:pPr>
              <w:jc w:val="both"/>
              <w:rPr>
                <w:rFonts w:ascii="Arial" w:eastAsia="Arial Unicode MS" w:hAnsi="Arial" w:cs="Arial"/>
                <w:color w:val="000000"/>
                <w:lang w:val="es-AR"/>
              </w:rPr>
            </w:pPr>
            <w:r w:rsidRPr="00C84803">
              <w:rPr>
                <w:rFonts w:ascii="Arial" w:eastAsia="Times New Roman" w:hAnsi="Arial" w:cs="Arial"/>
                <w:color w:val="000000"/>
              </w:rPr>
              <w:t>La evaluación del área de Educación física, debe ser un proceso permanente, continúo a través del cual se obtiene información para valorar el proceso de aprendizaje del estudiante,   que permita  reconocer los avances y limitaciones en el  proceso individual de los mismos, debe ser cualitativa  apuntando a los Indicadores de de desempeño que  abarque los aspectos cognitivos, procedimentales y actitudinales que lleven tanto  al estudiante como al docente a reflexionar sobre el trabajo realizado</w:t>
            </w:r>
          </w:p>
        </w:tc>
        <w:tc>
          <w:tcPr>
            <w:tcW w:w="0" w:type="auto"/>
          </w:tcPr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Trabajo en equipo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Actividades jugadas por grupos e individuales.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Actividades en conos individuales.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Talleres teóricos individuales.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Juegos predeportivos por equipos.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Exposiciones teóricas por parejas.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Juegos lúdicos y recreativos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Pruebas físicas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C84803" w:rsidRPr="00C84803" w:rsidRDefault="00C84803" w:rsidP="00C84803">
            <w:pPr>
              <w:ind w:left="720"/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0" w:type="auto"/>
          </w:tcPr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  <w:color w:val="000000"/>
              </w:rPr>
              <w:t>Se reúnen en equipos de trabajo para desarrollar los juegos predeportivos del futbol de salón, el baloncesto, el voleibol, el balón mano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Desarrollar actividades motrices individuales y grupales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 xml:space="preserve">desarrollar  capacidades y cualidades físicas condicionales y las habilidades motrices  básicas  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Por equipos realizar una investigación y hacer exposiciones teóricas y prácticas sobre los deportes básicos, el cuerpo humano.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hAnsi="Arial" w:cs="Arial"/>
                <w:color w:val="000000"/>
                <w:lang w:val="es-ES_tradnl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hAnsi="Arial" w:cs="Arial"/>
                <w:color w:val="000000"/>
                <w:lang w:val="es-ES_tradnl"/>
              </w:rPr>
              <w:t>Trabajo de los fundamentos técnicos de los deportes básicos individual y colectivo</w:t>
            </w:r>
          </w:p>
        </w:tc>
        <w:tc>
          <w:tcPr>
            <w:tcW w:w="0" w:type="auto"/>
          </w:tcPr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</w:rPr>
            </w:pPr>
            <w:r w:rsidRPr="00C84803">
              <w:rPr>
                <w:rFonts w:ascii="Arial" w:eastAsia="Arial Unicode MS" w:hAnsi="Arial" w:cs="Arial"/>
              </w:rPr>
              <w:t>Una evaluación mensual del trabajo teórico realizado en clase durante el periodo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</w:rPr>
            </w:pPr>
            <w:r w:rsidRPr="00C84803">
              <w:rPr>
                <w:rFonts w:ascii="Arial" w:eastAsia="Arial Unicode MS" w:hAnsi="Arial" w:cs="Arial"/>
              </w:rPr>
              <w:t>Una consulta por periodo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</w:rPr>
            </w:pPr>
            <w:r w:rsidRPr="00C84803">
              <w:rPr>
                <w:rFonts w:ascii="Arial" w:eastAsia="Arial Unicode MS" w:hAnsi="Arial" w:cs="Arial"/>
              </w:rPr>
              <w:t>Una exposición en el segundo periodo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</w:rPr>
            </w:pPr>
          </w:p>
          <w:p w:rsidR="00C84803" w:rsidRPr="00C84803" w:rsidRDefault="00C84803" w:rsidP="00E811FD">
            <w:pPr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  <w:r w:rsidRPr="00C84803">
              <w:rPr>
                <w:rFonts w:ascii="Arial" w:eastAsia="Arial Unicode MS" w:hAnsi="Arial" w:cs="Arial"/>
              </w:rPr>
              <w:t>En cada clase se trabajaran los fundamentos técnicos, y se desarrollaran habilidades motrices básicas, fundamentos técnicos y tácticos  de cada deporte.</w:t>
            </w:r>
          </w:p>
          <w:p w:rsidR="00C84803" w:rsidRPr="00C84803" w:rsidRDefault="00C84803" w:rsidP="00C84803">
            <w:pPr>
              <w:jc w:val="both"/>
              <w:cnfStyle w:val="000000100000"/>
              <w:rPr>
                <w:rFonts w:ascii="Arial" w:eastAsia="Arial Unicode MS" w:hAnsi="Arial" w:cs="Arial"/>
                <w:color w:val="000000"/>
              </w:rPr>
            </w:pPr>
          </w:p>
        </w:tc>
      </w:tr>
    </w:tbl>
    <w:p w:rsidR="00C84803" w:rsidRPr="00C84803" w:rsidRDefault="00C84803" w:rsidP="00C84803">
      <w:pPr>
        <w:spacing w:after="0" w:line="240" w:lineRule="auto"/>
        <w:jc w:val="both"/>
        <w:rPr>
          <w:rFonts w:ascii="Arial" w:eastAsia="Arial Unicode MS" w:hAnsi="Arial" w:cs="Arial"/>
          <w:color w:val="FF0000"/>
          <w:sz w:val="24"/>
          <w:szCs w:val="24"/>
          <w:lang w:val="es-ES" w:eastAsia="es-ES"/>
        </w:rPr>
      </w:pPr>
      <w:r w:rsidRPr="00C84803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t xml:space="preserve">PLANES DE APOYO POR GRADO Y PERIODO </w:t>
      </w:r>
    </w:p>
    <w:p w:rsidR="00C84803" w:rsidRPr="00C84803" w:rsidRDefault="00C84803" w:rsidP="00C84803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3"/>
        <w:gridCol w:w="1643"/>
        <w:gridCol w:w="3286"/>
        <w:gridCol w:w="3287"/>
        <w:gridCol w:w="3287"/>
      </w:tblGrid>
      <w:tr w:rsidR="00C84803" w:rsidRPr="00C84803" w:rsidTr="00321C46">
        <w:tc>
          <w:tcPr>
            <w:tcW w:w="1643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GRADOS</w:t>
            </w:r>
          </w:p>
        </w:tc>
        <w:tc>
          <w:tcPr>
            <w:tcW w:w="1643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PERIODOS</w:t>
            </w:r>
          </w:p>
        </w:tc>
        <w:tc>
          <w:tcPr>
            <w:tcW w:w="3286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 xml:space="preserve">PLANES DE APOYO PARA RECUPERACIÓN                                                                                              </w:t>
            </w: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PLANES DE APOYO PARA NIVELACIÓN</w:t>
            </w: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PLANES DE APOYO PARA PROFUNDIZACIÓN</w:t>
            </w:r>
          </w:p>
        </w:tc>
      </w:tr>
      <w:tr w:rsidR="00C84803" w:rsidRPr="00C84803" w:rsidTr="00321C46">
        <w:tc>
          <w:tcPr>
            <w:tcW w:w="1643" w:type="dxa"/>
            <w:vMerge w:val="restart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6°</w:t>
            </w:r>
          </w:p>
        </w:tc>
        <w:tc>
          <w:tcPr>
            <w:tcW w:w="1643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P1</w:t>
            </w:r>
          </w:p>
        </w:tc>
        <w:tc>
          <w:tcPr>
            <w:tcW w:w="3286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talleres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C84803" w:rsidRPr="00C84803" w:rsidRDefault="00C84803" w:rsidP="00E811FD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Pruebas orales o escritas.</w:t>
            </w:r>
          </w:p>
          <w:p w:rsidR="00C84803" w:rsidRPr="00C84803" w:rsidRDefault="00C84803" w:rsidP="00C84803">
            <w:pPr>
              <w:ind w:left="720"/>
              <w:contextualSpacing/>
              <w:jc w:val="both"/>
              <w:rPr>
                <w:rFonts w:ascii="Arial" w:eastAsia="Calibri" w:hAnsi="Arial" w:cs="Arial"/>
                <w:lang w:eastAsia="es-AR"/>
              </w:rPr>
            </w:pPr>
          </w:p>
          <w:p w:rsidR="00C84803" w:rsidRPr="00C84803" w:rsidRDefault="00C84803" w:rsidP="00E811FD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AR"/>
              </w:rPr>
              <w:t>Realización de pruebas físicas.</w:t>
            </w:r>
          </w:p>
          <w:p w:rsidR="00C84803" w:rsidRPr="00C84803" w:rsidRDefault="00C84803" w:rsidP="00C84803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lastRenderedPageBreak/>
              <w:t xml:space="preserve">Fomentar la </w:t>
            </w:r>
            <w:r w:rsidRPr="00C84803">
              <w:rPr>
                <w:rFonts w:ascii="Arial" w:eastAsia="Calibri" w:hAnsi="Arial" w:cs="Arial"/>
                <w:lang w:eastAsia="en-US"/>
              </w:rPr>
              <w:lastRenderedPageBreak/>
              <w:t>participación del alumno en la clase.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eastAsia="es-AR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Realización de talleres.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 xml:space="preserve">Realización de 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actividades extracurriculares.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643" w:type="dxa"/>
            <w:vMerge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P2</w:t>
            </w:r>
          </w:p>
        </w:tc>
        <w:tc>
          <w:tcPr>
            <w:tcW w:w="3286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_tradnl" w:eastAsia="es-AR"/>
              </w:rPr>
              <w:t xml:space="preserve">Asignación de talleres específicos de estudio, 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</w:p>
          <w:p w:rsidR="00C84803" w:rsidRPr="00C84803" w:rsidRDefault="00C84803" w:rsidP="00E811FD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_tradnl" w:eastAsia="es-AR"/>
              </w:rPr>
              <w:t>Exposición  del tema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</w:p>
          <w:p w:rsidR="00C84803" w:rsidRPr="00C84803" w:rsidRDefault="00C84803" w:rsidP="00E811FD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_tradnl" w:eastAsia="es-AR"/>
              </w:rPr>
              <w:t>Evaluación.</w:t>
            </w:r>
          </w:p>
          <w:p w:rsidR="00C84803" w:rsidRPr="00C84803" w:rsidRDefault="00C84803" w:rsidP="00C84803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Pruebas físicas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25" w:line="240" w:lineRule="auto"/>
              <w:ind w:left="1080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</w:p>
          <w:p w:rsidR="00C84803" w:rsidRPr="00C84803" w:rsidRDefault="00C84803" w:rsidP="00E811F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Realización de actividades extracurriculares.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643" w:type="dxa"/>
            <w:vMerge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P3</w:t>
            </w:r>
          </w:p>
        </w:tc>
        <w:tc>
          <w:tcPr>
            <w:tcW w:w="3286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trabajos escritos y exposiciones</w:t>
            </w:r>
          </w:p>
          <w:p w:rsidR="00C84803" w:rsidRPr="00C84803" w:rsidRDefault="00C84803" w:rsidP="00C84803">
            <w:p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color w:val="000000"/>
                <w:lang w:val="es-AR" w:eastAsia="es-E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C84803">
              <w:rPr>
                <w:rFonts w:ascii="Arial" w:eastAsia="Arial Unicode MS" w:hAnsi="Arial" w:cs="Arial"/>
                <w:lang w:val="es-AR" w:eastAsia="en-US"/>
              </w:rPr>
              <w:t>Sustentación oral</w:t>
            </w: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Fomentar la participación del alumno en la clase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Pruebas físicas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643" w:type="dxa"/>
            <w:vMerge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P4</w:t>
            </w:r>
          </w:p>
        </w:tc>
        <w:tc>
          <w:tcPr>
            <w:tcW w:w="3286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talleres.</w:t>
            </w: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C84803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321C46" w:rsidRPr="00321C46" w:rsidRDefault="00C84803" w:rsidP="00E811FD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 xml:space="preserve">Orientaciones para el estudio independiente (fijar metas, buscar y utilizar recursos, evaluar progresos). </w:t>
            </w:r>
          </w:p>
          <w:p w:rsidR="00321C46" w:rsidRPr="00C84803" w:rsidRDefault="00321C46" w:rsidP="00321C4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643" w:type="dxa"/>
            <w:vMerge w:val="restart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7°</w:t>
            </w:r>
          </w:p>
        </w:tc>
        <w:tc>
          <w:tcPr>
            <w:tcW w:w="1643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P1</w:t>
            </w:r>
          </w:p>
        </w:tc>
        <w:tc>
          <w:tcPr>
            <w:tcW w:w="3286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talleres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Pruebas orales y escritas.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C84803">
              <w:rPr>
                <w:rFonts w:ascii="Arial" w:eastAsia="Arial Unicode MS" w:hAnsi="Arial" w:cs="Arial"/>
                <w:lang w:eastAsia="en-US"/>
              </w:rPr>
              <w:t xml:space="preserve">Pruebas físico </w:t>
            </w:r>
            <w:r w:rsidRPr="00C84803">
              <w:rPr>
                <w:rFonts w:ascii="Arial" w:eastAsia="Arial Unicode MS" w:hAnsi="Arial" w:cs="Arial"/>
                <w:lang w:eastAsia="en-US"/>
              </w:rPr>
              <w:lastRenderedPageBreak/>
              <w:t>deportivas</w:t>
            </w: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eastAsia="es-AR"/>
              </w:rPr>
              <w:lastRenderedPageBreak/>
              <w:t>Ser monitor del área.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25" w:line="240" w:lineRule="auto"/>
              <w:ind w:left="1080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</w:p>
          <w:p w:rsidR="00C84803" w:rsidRPr="00C84803" w:rsidRDefault="00C84803" w:rsidP="00E811FD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Realización de actividades extracurriculares.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643" w:type="dxa"/>
            <w:vMerge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P2</w:t>
            </w:r>
          </w:p>
        </w:tc>
        <w:tc>
          <w:tcPr>
            <w:tcW w:w="3286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C84803" w:rsidRPr="00C84803" w:rsidRDefault="00C84803" w:rsidP="00C84803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C84803">
              <w:rPr>
                <w:rFonts w:ascii="Arial" w:eastAsia="Times New Roman" w:hAnsi="Arial" w:cs="Arial"/>
                <w:lang w:val="es-ES_tradnl" w:eastAsia="es-AR"/>
              </w:rPr>
              <w:t>Asignación de temas específicos de estudio, retroalimentación y evaluación</w:t>
            </w: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C84803" w:rsidRPr="00C84803" w:rsidRDefault="00C84803" w:rsidP="00C84803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C84803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eastAsia="es-AR"/>
              </w:rPr>
              <w:t>Colaborar con los estudiantes que evidencian un ritmo de aprendizaje más lento.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eastAsia="es-AR"/>
              </w:rPr>
              <w:t>Trabajos de consulta e investigación para ser expuestos en el grupo.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C84803" w:rsidRPr="00C84803" w:rsidTr="00321C46">
        <w:tc>
          <w:tcPr>
            <w:tcW w:w="1643" w:type="dxa"/>
            <w:vMerge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P3</w:t>
            </w:r>
          </w:p>
        </w:tc>
        <w:tc>
          <w:tcPr>
            <w:tcW w:w="3286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C84803" w:rsidRPr="00C84803" w:rsidRDefault="00C84803" w:rsidP="00C84803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trabajos escritos y exposiciones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color w:val="000000"/>
                <w:lang w:val="es-AR" w:eastAsia="es-ES"/>
              </w:rPr>
              <w:t>Sustentación oral</w:t>
            </w: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C84803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25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C84803">
              <w:rPr>
                <w:rFonts w:ascii="Arial" w:eastAsia="Arial Unicode MS" w:hAnsi="Arial" w:cs="Arial"/>
                <w:lang w:eastAsia="en-US"/>
              </w:rPr>
              <w:t>Desarrollar actividades deportivas, donde el estudiante participe de forma activa</w:t>
            </w:r>
          </w:p>
        </w:tc>
      </w:tr>
      <w:tr w:rsidR="00C84803" w:rsidRPr="00C84803" w:rsidTr="00321C46">
        <w:tc>
          <w:tcPr>
            <w:tcW w:w="1643" w:type="dxa"/>
            <w:vMerge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C84803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P4</w:t>
            </w:r>
          </w:p>
        </w:tc>
        <w:tc>
          <w:tcPr>
            <w:tcW w:w="3286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  <w:p w:rsidR="00C84803" w:rsidRPr="00C84803" w:rsidRDefault="00C84803" w:rsidP="00C84803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C84803" w:rsidRPr="00C84803" w:rsidRDefault="00C84803" w:rsidP="00C84803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C84803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C84803" w:rsidRPr="00C84803" w:rsidRDefault="00C84803" w:rsidP="00C84803">
            <w:pPr>
              <w:spacing w:after="0" w:line="240" w:lineRule="auto"/>
              <w:ind w:left="36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C84803" w:rsidRPr="00C84803" w:rsidRDefault="00C84803" w:rsidP="00E811FD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eastAsia="es-AR"/>
              </w:rPr>
            </w:pPr>
            <w:r w:rsidRPr="00C84803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  <w:p w:rsidR="00C84803" w:rsidRPr="00C84803" w:rsidRDefault="00C84803" w:rsidP="00C84803">
            <w:pPr>
              <w:autoSpaceDE w:val="0"/>
              <w:autoSpaceDN w:val="0"/>
              <w:adjustRightInd w:val="0"/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C84803" w:rsidRPr="00C84803" w:rsidRDefault="00C84803" w:rsidP="00E811FD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>Que el estudiante organice torneos deportivos a nivel grupal, desarrollando el toda la estadística que este arroje.</w:t>
            </w:r>
          </w:p>
          <w:p w:rsidR="00C84803" w:rsidRPr="00C84803" w:rsidRDefault="00C84803" w:rsidP="00C84803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</w:tbl>
    <w:p w:rsidR="00321C46" w:rsidRPr="00321C46" w:rsidRDefault="00321C46" w:rsidP="00B02807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321C46" w:rsidRPr="00321C46" w:rsidRDefault="00321C46" w:rsidP="00321C4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321C46" w:rsidRPr="00321C46" w:rsidRDefault="00321C46" w:rsidP="00B02807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321C46" w:rsidRPr="00321C46" w:rsidRDefault="00321C46" w:rsidP="00321C4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B02807" w:rsidRDefault="00B02807" w:rsidP="00C84803">
      <w:pPr>
        <w:spacing w:after="0" w:line="240" w:lineRule="auto"/>
        <w:rPr>
          <w:rFonts w:ascii="Arial" w:eastAsiaTheme="minorHAnsi" w:hAnsi="Arial" w:cs="Arial"/>
          <w:color w:val="000000"/>
          <w:lang w:val="es-ES" w:eastAsia="en-US"/>
        </w:rPr>
      </w:pPr>
    </w:p>
    <w:p w:rsidR="00321C46" w:rsidRPr="00321C46" w:rsidRDefault="00321C46" w:rsidP="00321C4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321C46" w:rsidRPr="00321C46" w:rsidRDefault="00321C46" w:rsidP="00321C46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321C46" w:rsidRPr="00321C46" w:rsidRDefault="00321C46" w:rsidP="00321C46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40"/>
          <w:szCs w:val="40"/>
          <w:lang w:val="es-ES" w:eastAsia="es-ES"/>
        </w:rPr>
      </w:pPr>
    </w:p>
    <w:p w:rsidR="00C84803" w:rsidRPr="00065FF4" w:rsidRDefault="00C84803" w:rsidP="00A673C1">
      <w:pPr>
        <w:tabs>
          <w:tab w:val="left" w:pos="5220"/>
          <w:tab w:val="left" w:pos="7800"/>
        </w:tabs>
        <w:spacing w:after="0" w:line="240" w:lineRule="auto"/>
        <w:rPr>
          <w:rFonts w:ascii="Arial" w:hAnsi="Arial" w:cs="Arial"/>
        </w:rPr>
      </w:pPr>
      <w:r w:rsidRPr="00C84803">
        <w:rPr>
          <w:rFonts w:ascii="Arial" w:eastAsiaTheme="minorHAnsi" w:hAnsi="Arial" w:cs="Arial"/>
          <w:color w:val="000000"/>
          <w:lang w:val="es-ES" w:eastAsia="en-US"/>
        </w:rPr>
        <w:tab/>
      </w:r>
      <w:r w:rsidR="00A673C1">
        <w:rPr>
          <w:rFonts w:ascii="Arial" w:eastAsiaTheme="minorHAnsi" w:hAnsi="Arial" w:cs="Arial"/>
          <w:color w:val="000000"/>
          <w:lang w:val="es-ES" w:eastAsia="en-US"/>
        </w:rPr>
        <w:tab/>
      </w:r>
    </w:p>
    <w:sectPr w:rsidR="00C84803" w:rsidRPr="00065FF4" w:rsidSect="000850C9">
      <w:footerReference w:type="default" r:id="rId10"/>
      <w:pgSz w:w="15840" w:h="12240" w:orient="landscape"/>
      <w:pgMar w:top="1701" w:right="1417" w:bottom="1701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4E03" w:rsidRDefault="00A64E03" w:rsidP="004C542A">
      <w:pPr>
        <w:spacing w:after="0" w:line="240" w:lineRule="auto"/>
      </w:pPr>
      <w:r>
        <w:separator/>
      </w:r>
    </w:p>
  </w:endnote>
  <w:endnote w:type="continuationSeparator" w:id="1">
    <w:p w:rsidR="00A64E03" w:rsidRDefault="00A64E03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3855246"/>
      <w:docPartObj>
        <w:docPartGallery w:val="Page Numbers (Bottom of Page)"/>
        <w:docPartUnique/>
      </w:docPartObj>
    </w:sdtPr>
    <w:sdtContent>
      <w:p w:rsidR="00FF0261" w:rsidRDefault="00791581">
        <w:pPr>
          <w:pStyle w:val="Piedepgina"/>
          <w:jc w:val="center"/>
        </w:pPr>
        <w:r w:rsidRPr="00791581">
          <w:fldChar w:fldCharType="begin"/>
        </w:r>
        <w:r w:rsidR="00FF0261">
          <w:instrText>PAGE   \* MERGEFORMAT</w:instrText>
        </w:r>
        <w:r w:rsidRPr="00791581">
          <w:fldChar w:fldCharType="separate"/>
        </w:r>
        <w:r w:rsidR="0097244A" w:rsidRPr="0097244A">
          <w:rPr>
            <w:noProof/>
            <w:lang w:val="es-ES"/>
          </w:rPr>
          <w:t>21</w:t>
        </w:r>
        <w:r>
          <w:rPr>
            <w:noProof/>
            <w:lang w:val="es-ES"/>
          </w:rPr>
          <w:fldChar w:fldCharType="end"/>
        </w:r>
      </w:p>
    </w:sdtContent>
  </w:sdt>
  <w:p w:rsidR="00FF0261" w:rsidRDefault="00FF026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4E03" w:rsidRDefault="00A64E03" w:rsidP="004C542A">
      <w:pPr>
        <w:spacing w:after="0" w:line="240" w:lineRule="auto"/>
      </w:pPr>
      <w:r>
        <w:separator/>
      </w:r>
    </w:p>
  </w:footnote>
  <w:footnote w:type="continuationSeparator" w:id="1">
    <w:p w:rsidR="00A64E03" w:rsidRDefault="00A64E03" w:rsidP="004C5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0BA"/>
    <w:multiLevelType w:val="hybridMultilevel"/>
    <w:tmpl w:val="A2A660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F59FE"/>
    <w:multiLevelType w:val="hybridMultilevel"/>
    <w:tmpl w:val="DA8E22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16DAE"/>
    <w:multiLevelType w:val="hybridMultilevel"/>
    <w:tmpl w:val="14DC91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D47FB"/>
    <w:multiLevelType w:val="hybridMultilevel"/>
    <w:tmpl w:val="CD18A2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E544E"/>
    <w:multiLevelType w:val="hybridMultilevel"/>
    <w:tmpl w:val="EEACD3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63621"/>
    <w:multiLevelType w:val="hybridMultilevel"/>
    <w:tmpl w:val="8024674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810D8C"/>
    <w:multiLevelType w:val="hybridMultilevel"/>
    <w:tmpl w:val="A5D8D02E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A351C"/>
    <w:multiLevelType w:val="hybridMultilevel"/>
    <w:tmpl w:val="1F9AB64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515E7"/>
    <w:multiLevelType w:val="hybridMultilevel"/>
    <w:tmpl w:val="EE7A42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F0AA1"/>
    <w:multiLevelType w:val="hybridMultilevel"/>
    <w:tmpl w:val="058620F6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B2B92"/>
    <w:multiLevelType w:val="hybridMultilevel"/>
    <w:tmpl w:val="6E5E8B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7631B"/>
    <w:multiLevelType w:val="hybridMultilevel"/>
    <w:tmpl w:val="0B46F3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35BED"/>
    <w:multiLevelType w:val="hybridMultilevel"/>
    <w:tmpl w:val="DE7AAB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9C5FF5"/>
    <w:multiLevelType w:val="hybridMultilevel"/>
    <w:tmpl w:val="354AC9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417DE"/>
    <w:multiLevelType w:val="hybridMultilevel"/>
    <w:tmpl w:val="CC9ACB0E"/>
    <w:lvl w:ilvl="0" w:tplc="0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33515B48"/>
    <w:multiLevelType w:val="hybridMultilevel"/>
    <w:tmpl w:val="183CF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1F1"/>
    <w:multiLevelType w:val="hybridMultilevel"/>
    <w:tmpl w:val="A58427B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52BE1"/>
    <w:multiLevelType w:val="hybridMultilevel"/>
    <w:tmpl w:val="184C713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9257BCF"/>
    <w:multiLevelType w:val="hybridMultilevel"/>
    <w:tmpl w:val="CAD6FDC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374499"/>
    <w:multiLevelType w:val="hybridMultilevel"/>
    <w:tmpl w:val="B5FABD92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3B03B3"/>
    <w:multiLevelType w:val="hybridMultilevel"/>
    <w:tmpl w:val="C8B69F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46187D"/>
    <w:multiLevelType w:val="hybridMultilevel"/>
    <w:tmpl w:val="4386C5D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252246"/>
    <w:multiLevelType w:val="hybridMultilevel"/>
    <w:tmpl w:val="E1E6BAC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E14C85"/>
    <w:multiLevelType w:val="hybridMultilevel"/>
    <w:tmpl w:val="F2B257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AE6C4F"/>
    <w:multiLevelType w:val="hybridMultilevel"/>
    <w:tmpl w:val="C39A80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6A3BB9"/>
    <w:multiLevelType w:val="hybridMultilevel"/>
    <w:tmpl w:val="A5A2E532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92634"/>
    <w:multiLevelType w:val="hybridMultilevel"/>
    <w:tmpl w:val="C4EE9B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B985BA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2332390"/>
    <w:multiLevelType w:val="hybridMultilevel"/>
    <w:tmpl w:val="1F14BF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695CA5"/>
    <w:multiLevelType w:val="hybridMultilevel"/>
    <w:tmpl w:val="4FA4B688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E062E5"/>
    <w:multiLevelType w:val="hybridMultilevel"/>
    <w:tmpl w:val="830849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00785F"/>
    <w:multiLevelType w:val="hybridMultilevel"/>
    <w:tmpl w:val="2D2403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14FAC"/>
    <w:multiLevelType w:val="hybridMultilevel"/>
    <w:tmpl w:val="B080A5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3748F0"/>
    <w:multiLevelType w:val="hybridMultilevel"/>
    <w:tmpl w:val="34B45F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0C7F98"/>
    <w:multiLevelType w:val="hybridMultilevel"/>
    <w:tmpl w:val="6F5A49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857BF9"/>
    <w:multiLevelType w:val="hybridMultilevel"/>
    <w:tmpl w:val="C4D0D6A6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E732FB"/>
    <w:multiLevelType w:val="hybridMultilevel"/>
    <w:tmpl w:val="6D32788A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0B102B"/>
    <w:multiLevelType w:val="hybridMultilevel"/>
    <w:tmpl w:val="89C83E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9814E2"/>
    <w:multiLevelType w:val="hybridMultilevel"/>
    <w:tmpl w:val="A53A311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3B4AAB"/>
    <w:multiLevelType w:val="hybridMultilevel"/>
    <w:tmpl w:val="A8E4CA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0A4B93"/>
    <w:multiLevelType w:val="hybridMultilevel"/>
    <w:tmpl w:val="027A47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2B3F91"/>
    <w:multiLevelType w:val="hybridMultilevel"/>
    <w:tmpl w:val="0A7EFEA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B566C4"/>
    <w:multiLevelType w:val="hybridMultilevel"/>
    <w:tmpl w:val="EB1C29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9843DE"/>
    <w:multiLevelType w:val="hybridMultilevel"/>
    <w:tmpl w:val="320C73A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5714D"/>
    <w:multiLevelType w:val="hybridMultilevel"/>
    <w:tmpl w:val="BB1E13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F14501"/>
    <w:multiLevelType w:val="hybridMultilevel"/>
    <w:tmpl w:val="B98480BA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1"/>
  </w:num>
  <w:num w:numId="4">
    <w:abstractNumId w:val="15"/>
  </w:num>
  <w:num w:numId="5">
    <w:abstractNumId w:val="26"/>
  </w:num>
  <w:num w:numId="6">
    <w:abstractNumId w:val="7"/>
  </w:num>
  <w:num w:numId="7">
    <w:abstractNumId w:val="17"/>
  </w:num>
  <w:num w:numId="8">
    <w:abstractNumId w:val="5"/>
  </w:num>
  <w:num w:numId="9">
    <w:abstractNumId w:val="4"/>
  </w:num>
  <w:num w:numId="10">
    <w:abstractNumId w:val="20"/>
  </w:num>
  <w:num w:numId="11">
    <w:abstractNumId w:val="33"/>
  </w:num>
  <w:num w:numId="12">
    <w:abstractNumId w:val="8"/>
  </w:num>
  <w:num w:numId="13">
    <w:abstractNumId w:val="13"/>
  </w:num>
  <w:num w:numId="14">
    <w:abstractNumId w:val="39"/>
  </w:num>
  <w:num w:numId="15">
    <w:abstractNumId w:val="27"/>
  </w:num>
  <w:num w:numId="16">
    <w:abstractNumId w:val="12"/>
  </w:num>
  <w:num w:numId="17">
    <w:abstractNumId w:val="29"/>
  </w:num>
  <w:num w:numId="18">
    <w:abstractNumId w:val="38"/>
  </w:num>
  <w:num w:numId="19">
    <w:abstractNumId w:val="2"/>
  </w:num>
  <w:num w:numId="20">
    <w:abstractNumId w:val="10"/>
  </w:num>
  <w:num w:numId="21">
    <w:abstractNumId w:val="3"/>
  </w:num>
  <w:num w:numId="22">
    <w:abstractNumId w:val="30"/>
  </w:num>
  <w:num w:numId="23">
    <w:abstractNumId w:val="23"/>
  </w:num>
  <w:num w:numId="24">
    <w:abstractNumId w:val="11"/>
  </w:num>
  <w:num w:numId="25">
    <w:abstractNumId w:val="41"/>
  </w:num>
  <w:num w:numId="26">
    <w:abstractNumId w:val="16"/>
  </w:num>
  <w:num w:numId="27">
    <w:abstractNumId w:val="32"/>
  </w:num>
  <w:num w:numId="28">
    <w:abstractNumId w:val="24"/>
  </w:num>
  <w:num w:numId="29">
    <w:abstractNumId w:val="44"/>
  </w:num>
  <w:num w:numId="30">
    <w:abstractNumId w:val="35"/>
  </w:num>
  <w:num w:numId="31">
    <w:abstractNumId w:val="19"/>
  </w:num>
  <w:num w:numId="32">
    <w:abstractNumId w:val="6"/>
  </w:num>
  <w:num w:numId="33">
    <w:abstractNumId w:val="25"/>
  </w:num>
  <w:num w:numId="34">
    <w:abstractNumId w:val="34"/>
  </w:num>
  <w:num w:numId="35">
    <w:abstractNumId w:val="28"/>
  </w:num>
  <w:num w:numId="36">
    <w:abstractNumId w:val="9"/>
  </w:num>
  <w:num w:numId="37">
    <w:abstractNumId w:val="40"/>
  </w:num>
  <w:num w:numId="38">
    <w:abstractNumId w:val="42"/>
  </w:num>
  <w:num w:numId="39">
    <w:abstractNumId w:val="36"/>
  </w:num>
  <w:num w:numId="40">
    <w:abstractNumId w:val="21"/>
  </w:num>
  <w:num w:numId="41">
    <w:abstractNumId w:val="43"/>
  </w:num>
  <w:num w:numId="42">
    <w:abstractNumId w:val="22"/>
  </w:num>
  <w:num w:numId="43">
    <w:abstractNumId w:val="14"/>
  </w:num>
  <w:num w:numId="44">
    <w:abstractNumId w:val="18"/>
  </w:num>
  <w:num w:numId="45">
    <w:abstractNumId w:val="37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9020A"/>
    <w:rsid w:val="00022D00"/>
    <w:rsid w:val="00026B6D"/>
    <w:rsid w:val="000401B4"/>
    <w:rsid w:val="00062A18"/>
    <w:rsid w:val="00063033"/>
    <w:rsid w:val="00065FF4"/>
    <w:rsid w:val="00072551"/>
    <w:rsid w:val="00083768"/>
    <w:rsid w:val="000850C9"/>
    <w:rsid w:val="000A132C"/>
    <w:rsid w:val="000A464C"/>
    <w:rsid w:val="000D56A6"/>
    <w:rsid w:val="000E7DC1"/>
    <w:rsid w:val="000F4823"/>
    <w:rsid w:val="00116378"/>
    <w:rsid w:val="00137430"/>
    <w:rsid w:val="0015474F"/>
    <w:rsid w:val="00161F8A"/>
    <w:rsid w:val="00177FA3"/>
    <w:rsid w:val="00185E52"/>
    <w:rsid w:val="001964D9"/>
    <w:rsid w:val="001D2EA5"/>
    <w:rsid w:val="001E1785"/>
    <w:rsid w:val="001F2D5D"/>
    <w:rsid w:val="0020444F"/>
    <w:rsid w:val="002229BD"/>
    <w:rsid w:val="00231856"/>
    <w:rsid w:val="0026631A"/>
    <w:rsid w:val="00267749"/>
    <w:rsid w:val="002735E4"/>
    <w:rsid w:val="0028512F"/>
    <w:rsid w:val="002B39BD"/>
    <w:rsid w:val="002B6813"/>
    <w:rsid w:val="002E37EC"/>
    <w:rsid w:val="002E65B7"/>
    <w:rsid w:val="00304732"/>
    <w:rsid w:val="003064A9"/>
    <w:rsid w:val="00321C46"/>
    <w:rsid w:val="00341BD1"/>
    <w:rsid w:val="003430C5"/>
    <w:rsid w:val="00353DD0"/>
    <w:rsid w:val="003552F7"/>
    <w:rsid w:val="00357388"/>
    <w:rsid w:val="003777C6"/>
    <w:rsid w:val="003C196F"/>
    <w:rsid w:val="003C74B5"/>
    <w:rsid w:val="003D0542"/>
    <w:rsid w:val="003E77D6"/>
    <w:rsid w:val="00402E9B"/>
    <w:rsid w:val="004048B6"/>
    <w:rsid w:val="004145B2"/>
    <w:rsid w:val="00474401"/>
    <w:rsid w:val="0049020A"/>
    <w:rsid w:val="00497892"/>
    <w:rsid w:val="004A42BC"/>
    <w:rsid w:val="004A6B2B"/>
    <w:rsid w:val="004B2133"/>
    <w:rsid w:val="004C4F72"/>
    <w:rsid w:val="004C542A"/>
    <w:rsid w:val="004E3816"/>
    <w:rsid w:val="004E4C5E"/>
    <w:rsid w:val="00501BF3"/>
    <w:rsid w:val="00503EEF"/>
    <w:rsid w:val="005170E5"/>
    <w:rsid w:val="00521E4A"/>
    <w:rsid w:val="00540E55"/>
    <w:rsid w:val="00541ADE"/>
    <w:rsid w:val="00557130"/>
    <w:rsid w:val="005615DB"/>
    <w:rsid w:val="00571BE4"/>
    <w:rsid w:val="00580FA5"/>
    <w:rsid w:val="00587025"/>
    <w:rsid w:val="00591F23"/>
    <w:rsid w:val="005A31CE"/>
    <w:rsid w:val="005B483E"/>
    <w:rsid w:val="005C3995"/>
    <w:rsid w:val="005C5B24"/>
    <w:rsid w:val="005D00A6"/>
    <w:rsid w:val="005D1F57"/>
    <w:rsid w:val="005E3378"/>
    <w:rsid w:val="00606D04"/>
    <w:rsid w:val="00622A32"/>
    <w:rsid w:val="00627E37"/>
    <w:rsid w:val="00646A11"/>
    <w:rsid w:val="00646FB9"/>
    <w:rsid w:val="00652EBF"/>
    <w:rsid w:val="006632AF"/>
    <w:rsid w:val="00675BDB"/>
    <w:rsid w:val="00693A72"/>
    <w:rsid w:val="006943A3"/>
    <w:rsid w:val="006A14A7"/>
    <w:rsid w:val="006D7F59"/>
    <w:rsid w:val="00700906"/>
    <w:rsid w:val="00711FB0"/>
    <w:rsid w:val="0072509D"/>
    <w:rsid w:val="00732AA4"/>
    <w:rsid w:val="00733354"/>
    <w:rsid w:val="00766211"/>
    <w:rsid w:val="00791581"/>
    <w:rsid w:val="007A795B"/>
    <w:rsid w:val="007C6D31"/>
    <w:rsid w:val="007D395C"/>
    <w:rsid w:val="007D4B90"/>
    <w:rsid w:val="007D6912"/>
    <w:rsid w:val="007F25DF"/>
    <w:rsid w:val="007F2DB2"/>
    <w:rsid w:val="007F35F9"/>
    <w:rsid w:val="00827613"/>
    <w:rsid w:val="0083703A"/>
    <w:rsid w:val="00842431"/>
    <w:rsid w:val="0085207D"/>
    <w:rsid w:val="008622F5"/>
    <w:rsid w:val="00864DDA"/>
    <w:rsid w:val="00872CE6"/>
    <w:rsid w:val="008A27AD"/>
    <w:rsid w:val="008B360D"/>
    <w:rsid w:val="008C5329"/>
    <w:rsid w:val="008E3990"/>
    <w:rsid w:val="00904DC3"/>
    <w:rsid w:val="00906F83"/>
    <w:rsid w:val="009158E4"/>
    <w:rsid w:val="00927C68"/>
    <w:rsid w:val="00942A29"/>
    <w:rsid w:val="009535F5"/>
    <w:rsid w:val="00953FD1"/>
    <w:rsid w:val="00971119"/>
    <w:rsid w:val="0097244A"/>
    <w:rsid w:val="00980501"/>
    <w:rsid w:val="00983CF0"/>
    <w:rsid w:val="009A3020"/>
    <w:rsid w:val="009B1FA2"/>
    <w:rsid w:val="009D1996"/>
    <w:rsid w:val="009D3166"/>
    <w:rsid w:val="009D7C31"/>
    <w:rsid w:val="00A16A4C"/>
    <w:rsid w:val="00A5457D"/>
    <w:rsid w:val="00A64E03"/>
    <w:rsid w:val="00A67244"/>
    <w:rsid w:val="00A673C1"/>
    <w:rsid w:val="00A914F9"/>
    <w:rsid w:val="00AB1FB4"/>
    <w:rsid w:val="00AB385E"/>
    <w:rsid w:val="00AD584A"/>
    <w:rsid w:val="00AF3555"/>
    <w:rsid w:val="00B02807"/>
    <w:rsid w:val="00B02FD3"/>
    <w:rsid w:val="00B074C5"/>
    <w:rsid w:val="00B144FD"/>
    <w:rsid w:val="00B2452E"/>
    <w:rsid w:val="00B26B6C"/>
    <w:rsid w:val="00B31AC3"/>
    <w:rsid w:val="00B35128"/>
    <w:rsid w:val="00B36BA3"/>
    <w:rsid w:val="00B543E0"/>
    <w:rsid w:val="00B56A79"/>
    <w:rsid w:val="00B63119"/>
    <w:rsid w:val="00B662B1"/>
    <w:rsid w:val="00B75236"/>
    <w:rsid w:val="00B8188B"/>
    <w:rsid w:val="00BD1BFE"/>
    <w:rsid w:val="00BD40E3"/>
    <w:rsid w:val="00BF3E93"/>
    <w:rsid w:val="00C0385C"/>
    <w:rsid w:val="00C164BA"/>
    <w:rsid w:val="00C22106"/>
    <w:rsid w:val="00C31131"/>
    <w:rsid w:val="00C44BAA"/>
    <w:rsid w:val="00C54179"/>
    <w:rsid w:val="00C566FB"/>
    <w:rsid w:val="00C57CB0"/>
    <w:rsid w:val="00C648F3"/>
    <w:rsid w:val="00C65566"/>
    <w:rsid w:val="00C70077"/>
    <w:rsid w:val="00C84803"/>
    <w:rsid w:val="00CA063A"/>
    <w:rsid w:val="00CA2668"/>
    <w:rsid w:val="00CB6075"/>
    <w:rsid w:val="00CC2315"/>
    <w:rsid w:val="00CD7E75"/>
    <w:rsid w:val="00CF0BE3"/>
    <w:rsid w:val="00CF4DBB"/>
    <w:rsid w:val="00CF681C"/>
    <w:rsid w:val="00CF777C"/>
    <w:rsid w:val="00D00110"/>
    <w:rsid w:val="00D0228E"/>
    <w:rsid w:val="00D17DF7"/>
    <w:rsid w:val="00D2165D"/>
    <w:rsid w:val="00D52F45"/>
    <w:rsid w:val="00D66514"/>
    <w:rsid w:val="00D911A5"/>
    <w:rsid w:val="00DC55BD"/>
    <w:rsid w:val="00DF39BC"/>
    <w:rsid w:val="00E10319"/>
    <w:rsid w:val="00E13A3F"/>
    <w:rsid w:val="00E23504"/>
    <w:rsid w:val="00E2513D"/>
    <w:rsid w:val="00E370C1"/>
    <w:rsid w:val="00E378BD"/>
    <w:rsid w:val="00E65306"/>
    <w:rsid w:val="00E811FD"/>
    <w:rsid w:val="00EB3CBA"/>
    <w:rsid w:val="00EB61DD"/>
    <w:rsid w:val="00EC0C5B"/>
    <w:rsid w:val="00EF1E61"/>
    <w:rsid w:val="00EF47E0"/>
    <w:rsid w:val="00F07B7C"/>
    <w:rsid w:val="00F22709"/>
    <w:rsid w:val="00F478E1"/>
    <w:rsid w:val="00F546DD"/>
    <w:rsid w:val="00F56933"/>
    <w:rsid w:val="00F710BB"/>
    <w:rsid w:val="00F8582D"/>
    <w:rsid w:val="00FA1165"/>
    <w:rsid w:val="00FA28B6"/>
    <w:rsid w:val="00FB4C0B"/>
    <w:rsid w:val="00FD1A85"/>
    <w:rsid w:val="00FD389D"/>
    <w:rsid w:val="00FF0261"/>
    <w:rsid w:val="00FF2D35"/>
    <w:rsid w:val="00FF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Colorful 2" w:uiPriority="0"/>
    <w:lsdException w:name="Tabl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4FD"/>
  </w:style>
  <w:style w:type="paragraph" w:styleId="Ttulo1">
    <w:name w:val="heading 1"/>
    <w:basedOn w:val="Normal"/>
    <w:next w:val="Normal"/>
    <w:link w:val="Ttulo1Car"/>
    <w:qFormat/>
    <w:rsid w:val="00C84803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C84803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84803"/>
    <w:pPr>
      <w:spacing w:before="240" w:after="60" w:line="240" w:lineRule="auto"/>
      <w:outlineLvl w:val="2"/>
    </w:pPr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C84803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8A27AD"/>
    <w:pPr>
      <w:keepNext/>
      <w:spacing w:after="0" w:line="240" w:lineRule="auto"/>
      <w:jc w:val="center"/>
      <w:outlineLvl w:val="4"/>
    </w:pPr>
    <w:rPr>
      <w:rFonts w:ascii="Arial" w:eastAsia="Calibri" w:hAnsi="Arial" w:cs="Arial"/>
      <w:b/>
      <w:bCs/>
      <w:sz w:val="20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C8480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uiPriority w:val="99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54A738" w:themeColor="accent5" w:themeShade="BF"/>
    </w:rPr>
    <w:tblPr>
      <w:tblStyleRowBandSize w:val="1"/>
      <w:tblStyleColBandSize w:val="1"/>
      <w:tblInd w:w="0" w:type="dxa"/>
      <w:tblBorders>
        <w:top w:val="single" w:sz="8" w:space="0" w:color="7CCA62" w:themeColor="accent5"/>
        <w:bottom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  <w:insideV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D789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F0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DAD" w:themeFill="accent2" w:themeFillShade="CC"/>
      </w:tcPr>
    </w:tblStylePr>
    <w:tblStylePr w:type="lastRow">
      <w:rPr>
        <w:b/>
        <w:bCs/>
        <w:color w:val="007DA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83703A"/>
    <w:pPr>
      <w:ind w:left="720"/>
      <w:contextualSpacing/>
    </w:pPr>
  </w:style>
  <w:style w:type="table" w:styleId="Listavistosa-nfasis3">
    <w:name w:val="Colorful List Accent 3"/>
    <w:basedOn w:val="Tablanormal"/>
    <w:uiPriority w:val="72"/>
    <w:rsid w:val="00E1031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CF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A57B" w:themeFill="accent4" w:themeFillShade="CC"/>
      </w:tcPr>
    </w:tblStylePr>
    <w:tblStylePr w:type="lastRow">
      <w:rPr>
        <w:b/>
        <w:bCs/>
        <w:color w:val="0CA57B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Listavistosa-nfasis5">
    <w:name w:val="Colorful List Accent 5"/>
    <w:basedOn w:val="Tablanormal"/>
    <w:uiPriority w:val="72"/>
    <w:rsid w:val="00E1031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9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59F35" w:themeFill="accent6" w:themeFillShade="CC"/>
      </w:tcPr>
    </w:tblStylePr>
    <w:tblStylePr w:type="lastRow">
      <w:rPr>
        <w:b/>
        <w:bCs/>
        <w:color w:val="859F35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Sombreadomedio1-nfasis2">
    <w:name w:val="Medium Shading 1 Accent 2"/>
    <w:basedOn w:val="Tablanormal"/>
    <w:uiPriority w:val="63"/>
    <w:rsid w:val="00E10319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E10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CCA62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CCA6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E1031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 w:themeFill="accent2" w:themeFillTint="33"/>
    </w:tcPr>
    <w:tblStylePr w:type="firstRow">
      <w:rPr>
        <w:b/>
        <w:bCs/>
      </w:rPr>
      <w:tblPr/>
      <w:tcPr>
        <w:shd w:val="clear" w:color="auto" w:fill="89DE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DE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75A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75A2" w:themeFill="accent2" w:themeFillShade="BF"/>
      </w:tc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Cuadrculavistosa-nfasis6">
    <w:name w:val="Colorful Grid Accent 6"/>
    <w:basedOn w:val="Tablanormal"/>
    <w:uiPriority w:val="73"/>
    <w:rsid w:val="00E1031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 w:themeFill="accent6" w:themeFillTint="33"/>
    </w:tcPr>
    <w:tblStylePr w:type="firstRow">
      <w:rPr>
        <w:b/>
        <w:bCs/>
      </w:rPr>
      <w:tblPr/>
      <w:tcPr>
        <w:shd w:val="clear" w:color="auto" w:fill="DAE6B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6B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D95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D9532" w:themeFill="accent6" w:themeFillShade="BF"/>
      </w:tc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character" w:customStyle="1" w:styleId="a1">
    <w:name w:val="a1"/>
    <w:basedOn w:val="Fuentedeprrafopredeter"/>
    <w:rsid w:val="00FF3532"/>
    <w:rPr>
      <w:bdr w:val="none" w:sz="0" w:space="0" w:color="auto" w:frame="1"/>
    </w:rPr>
  </w:style>
  <w:style w:type="paragraph" w:customStyle="1" w:styleId="Prrafodelista1">
    <w:name w:val="Párrafo de lista1"/>
    <w:basedOn w:val="Normal"/>
    <w:uiPriority w:val="99"/>
    <w:rsid w:val="005170E5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9"/>
    <w:semiHidden/>
    <w:rsid w:val="008A27AD"/>
    <w:rPr>
      <w:rFonts w:ascii="Arial" w:eastAsia="Calibri" w:hAnsi="Arial" w:cs="Arial"/>
      <w:b/>
      <w:bCs/>
      <w:sz w:val="20"/>
      <w:szCs w:val="20"/>
      <w:lang w:val="es-ES" w:eastAsia="es-ES"/>
    </w:rPr>
  </w:style>
  <w:style w:type="table" w:styleId="Sombreadoclaro-nfasis2">
    <w:name w:val="Light Shading Accent 2"/>
    <w:basedOn w:val="Tablanormal"/>
    <w:uiPriority w:val="60"/>
    <w:rsid w:val="007F2DB2"/>
    <w:pPr>
      <w:spacing w:after="0" w:line="240" w:lineRule="auto"/>
    </w:pPr>
    <w:rPr>
      <w:color w:val="0075A2" w:themeColor="accent2" w:themeShade="BF"/>
    </w:rPr>
    <w:tblPr>
      <w:tblStyleRowBandSize w:val="1"/>
      <w:tblStyleColBandSize w:val="1"/>
      <w:tblInd w:w="0" w:type="dxa"/>
      <w:tblBorders>
        <w:top w:val="single" w:sz="8" w:space="0" w:color="009DD9" w:themeColor="accent2"/>
        <w:bottom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DD9" w:themeColor="accent2"/>
          <w:left w:val="nil"/>
          <w:bottom w:val="single" w:sz="8" w:space="0" w:color="009DD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DD9" w:themeColor="accent2"/>
          <w:left w:val="nil"/>
          <w:bottom w:val="single" w:sz="8" w:space="0" w:color="009DD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</w:style>
  <w:style w:type="table" w:styleId="Cuadrculaclara-nfasis3">
    <w:name w:val="Light Grid Accent 3"/>
    <w:basedOn w:val="Tablanormal"/>
    <w:uiPriority w:val="62"/>
    <w:rsid w:val="00137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  <w:insideH w:val="single" w:sz="8" w:space="0" w:color="0BD0D9" w:themeColor="accent3"/>
        <w:insideV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18" w:space="0" w:color="0BD0D9" w:themeColor="accent3"/>
          <w:right w:val="single" w:sz="8" w:space="0" w:color="0BD0D9" w:themeColor="accent3"/>
          <w:insideH w:val="nil"/>
          <w:insideV w:val="single" w:sz="8" w:space="0" w:color="0BD0D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H w:val="nil"/>
          <w:insideV w:val="single" w:sz="8" w:space="0" w:color="0BD0D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  <w:shd w:val="clear" w:color="auto" w:fill="BCF8FB" w:themeFill="accent3" w:themeFillTint="3F"/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V w:val="single" w:sz="8" w:space="0" w:color="0BD0D9" w:themeColor="accent3"/>
        </w:tcBorders>
        <w:shd w:val="clear" w:color="auto" w:fill="BCF8FB" w:themeFill="accent3" w:themeFillTint="3F"/>
      </w:tcPr>
    </w:tblStylePr>
    <w:tblStylePr w:type="band2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V w:val="single" w:sz="8" w:space="0" w:color="0BD0D9" w:themeColor="accent3"/>
        </w:tcBorders>
      </w:tcPr>
    </w:tblStylePr>
  </w:style>
  <w:style w:type="table" w:styleId="Sombreadomedio2-nfasis3">
    <w:name w:val="Medium Shading 2 Accent 3"/>
    <w:basedOn w:val="Tablanormal"/>
    <w:uiPriority w:val="64"/>
    <w:rsid w:val="00137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BD0D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BD0D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1-nfasis3">
    <w:name w:val="Medium Grid 1 Accent 3"/>
    <w:basedOn w:val="Tablanormal"/>
    <w:uiPriority w:val="67"/>
    <w:rsid w:val="00CF77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  <w:insideV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8F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5EBF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Cuadrculamedia3-nfasis3">
    <w:name w:val="Medium Grid 3 Accent 3"/>
    <w:basedOn w:val="Tablanormal"/>
    <w:uiPriority w:val="69"/>
    <w:rsid w:val="00CF77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8F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BD0D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BD0D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BD0D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BD0D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9F2F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9F2F8" w:themeFill="accent3" w:themeFillTint="7F"/>
      </w:tcPr>
    </w:tblStylePr>
  </w:style>
  <w:style w:type="table" w:styleId="Listamedia2-nfasis4">
    <w:name w:val="Medium List 2 Accent 4"/>
    <w:basedOn w:val="Tablanormal"/>
    <w:uiPriority w:val="66"/>
    <w:rsid w:val="005C399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0CF9B" w:themeColor="accent4"/>
        <w:left w:val="single" w:sz="8" w:space="0" w:color="10CF9B" w:themeColor="accent4"/>
        <w:bottom w:val="single" w:sz="8" w:space="0" w:color="10CF9B" w:themeColor="accent4"/>
        <w:right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CF9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0CF9B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CF9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CF9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AE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5C3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3">
    <w:name w:val="Colorful Grid Accent 3"/>
    <w:basedOn w:val="Tablanormal"/>
    <w:uiPriority w:val="73"/>
    <w:rsid w:val="005C399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9F9FC" w:themeFill="accent3" w:themeFillTint="33"/>
    </w:tcPr>
    <w:tblStylePr w:type="firstRow">
      <w:rPr>
        <w:b/>
        <w:bCs/>
      </w:rPr>
      <w:tblPr/>
      <w:tcPr>
        <w:shd w:val="clear" w:color="auto" w:fill="93F4F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3F4F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Listamedia1-nfasis3">
    <w:name w:val="Medium List 1 Accent 3"/>
    <w:basedOn w:val="Tablanormal"/>
    <w:uiPriority w:val="65"/>
    <w:rsid w:val="005C399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BD0D9" w:themeColor="accent3"/>
        <w:bottom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BD0D9" w:themeColor="accent3"/>
        </w:tcBorders>
      </w:tcPr>
    </w:tblStylePr>
    <w:tblStylePr w:type="lastRow">
      <w:rPr>
        <w:b/>
        <w:bCs/>
        <w:color w:val="04617B" w:themeColor="text2"/>
      </w:rPr>
      <w:tblPr/>
      <w:tcPr>
        <w:tcBorders>
          <w:top w:val="single" w:sz="8" w:space="0" w:color="0BD0D9" w:themeColor="accent3"/>
          <w:bottom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BD0D9" w:themeColor="accent3"/>
          <w:bottom w:val="single" w:sz="8" w:space="0" w:color="0BD0D9" w:themeColor="accent3"/>
        </w:tcBorders>
      </w:tc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shd w:val="clear" w:color="auto" w:fill="BCF8FB" w:themeFill="accent3" w:themeFillTint="3F"/>
      </w:tcPr>
    </w:tblStylePr>
  </w:style>
  <w:style w:type="table" w:styleId="Listaclara-nfasis3">
    <w:name w:val="Light List Accent 3"/>
    <w:basedOn w:val="Tablanormal"/>
    <w:uiPriority w:val="61"/>
    <w:rsid w:val="005C3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Sombreadomedio1-nfasis3">
    <w:name w:val="Medium Shading 1 Accent 3"/>
    <w:basedOn w:val="Tablanormal"/>
    <w:uiPriority w:val="63"/>
    <w:rsid w:val="005C3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6">
    <w:name w:val="Medium Grid 3 Accent 6"/>
    <w:basedOn w:val="Tablanormal"/>
    <w:uiPriority w:val="69"/>
    <w:rsid w:val="00C164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Cuadrculamedia1-nfasis1">
    <w:name w:val="Medium Grid 1 Accent 1"/>
    <w:basedOn w:val="Tablanormal"/>
    <w:uiPriority w:val="67"/>
    <w:rsid w:val="007A7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093EF" w:themeColor="accent1" w:themeTint="BF"/>
        <w:left w:val="single" w:sz="8" w:space="0" w:color="3093EF" w:themeColor="accent1" w:themeTint="BF"/>
        <w:bottom w:val="single" w:sz="8" w:space="0" w:color="3093EF" w:themeColor="accent1" w:themeTint="BF"/>
        <w:right w:val="single" w:sz="8" w:space="0" w:color="3093EF" w:themeColor="accent1" w:themeTint="BF"/>
        <w:insideH w:val="single" w:sz="8" w:space="0" w:color="3093EF" w:themeColor="accent1" w:themeTint="BF"/>
        <w:insideV w:val="single" w:sz="8" w:space="0" w:color="3093E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shd w:val="clear" w:color="auto" w:fill="75B7F4" w:themeFill="accent1" w:themeFillTint="7F"/>
      </w:tcPr>
    </w:tblStylePr>
  </w:style>
  <w:style w:type="table" w:styleId="Cuadrculaclara-nfasis1">
    <w:name w:val="Light Grid Accent 1"/>
    <w:basedOn w:val="Tablanormal"/>
    <w:uiPriority w:val="62"/>
    <w:rsid w:val="00C221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  <w:insideH w:val="single" w:sz="8" w:space="0" w:color="0F6FC6" w:themeColor="accent1"/>
        <w:insideV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1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band1Vert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  <w:shd w:val="clear" w:color="auto" w:fill="BADBF9" w:themeFill="accent1" w:themeFillTint="3F"/>
      </w:tcPr>
    </w:tblStylePr>
    <w:tblStylePr w:type="band2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</w:tcPr>
    </w:tblStylePr>
  </w:style>
  <w:style w:type="table" w:styleId="Listamedia1-nfasis1">
    <w:name w:val="Medium List 1 Accent 1"/>
    <w:basedOn w:val="Tablanormal"/>
    <w:uiPriority w:val="65"/>
    <w:rsid w:val="00F478E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F6FC6" w:themeColor="accent1"/>
        <w:bottom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6FC6" w:themeColor="accent1"/>
        </w:tcBorders>
      </w:tcPr>
    </w:tblStylePr>
    <w:tblStylePr w:type="lastRow">
      <w:rPr>
        <w:b/>
        <w:bCs/>
        <w:color w:val="04617B" w:themeColor="text2"/>
      </w:rPr>
      <w:tblPr/>
      <w:tcPr>
        <w:tcBorders>
          <w:top w:val="single" w:sz="8" w:space="0" w:color="0F6FC6" w:themeColor="accent1"/>
          <w:bottom w:val="single" w:sz="8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6FC6" w:themeColor="accent1"/>
          <w:bottom w:val="single" w:sz="8" w:space="0" w:color="0F6FC6" w:themeColor="accent1"/>
        </w:tcBorders>
      </w:tcPr>
    </w:tblStylePr>
    <w:tblStylePr w:type="band1Vert">
      <w:tblPr/>
      <w:tcPr>
        <w:shd w:val="clear" w:color="auto" w:fill="BADBF9" w:themeFill="accent1" w:themeFillTint="3F"/>
      </w:tcPr>
    </w:tblStylePr>
    <w:tblStylePr w:type="band1Horz">
      <w:tblPr/>
      <w:tcPr>
        <w:shd w:val="clear" w:color="auto" w:fill="BADBF9" w:themeFill="accent1" w:themeFillTint="3F"/>
      </w:tcPr>
    </w:tblStylePr>
  </w:style>
  <w:style w:type="table" w:styleId="Listamedia1-nfasis4">
    <w:name w:val="Medium List 1 Accent 4"/>
    <w:basedOn w:val="Tablanormal"/>
    <w:uiPriority w:val="65"/>
    <w:rsid w:val="00F478E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0CF9B" w:themeColor="accent4"/>
        <w:bottom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CF9B" w:themeColor="accent4"/>
        </w:tcBorders>
      </w:tcPr>
    </w:tblStylePr>
    <w:tblStylePr w:type="lastRow">
      <w:rPr>
        <w:b/>
        <w:bCs/>
        <w:color w:val="04617B" w:themeColor="text2"/>
      </w:rPr>
      <w:tblPr/>
      <w:tcPr>
        <w:tcBorders>
          <w:top w:val="single" w:sz="8" w:space="0" w:color="10CF9B" w:themeColor="accent4"/>
          <w:bottom w:val="single" w:sz="8" w:space="0" w:color="10CF9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CF9B" w:themeColor="accent4"/>
          <w:bottom w:val="single" w:sz="8" w:space="0" w:color="10CF9B" w:themeColor="accent4"/>
        </w:tcBorders>
      </w:tc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shd w:val="clear" w:color="auto" w:fill="BDFAE9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F478E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CCA62" w:themeColor="accent5"/>
        <w:bottom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CCA62" w:themeColor="accent5"/>
        </w:tcBorders>
      </w:tcPr>
    </w:tblStylePr>
    <w:tblStylePr w:type="lastRow">
      <w:rPr>
        <w:b/>
        <w:bCs/>
        <w:color w:val="04617B" w:themeColor="text2"/>
      </w:rPr>
      <w:tblPr/>
      <w:tcPr>
        <w:tcBorders>
          <w:top w:val="single" w:sz="8" w:space="0" w:color="7CCA62" w:themeColor="accent5"/>
          <w:bottom w:val="single" w:sz="8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CCA62" w:themeColor="accent5"/>
          <w:bottom w:val="single" w:sz="8" w:space="0" w:color="7CCA62" w:themeColor="accent5"/>
        </w:tcBorders>
      </w:tc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shd w:val="clear" w:color="auto" w:fill="DEF2D8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F478E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C249" w:themeColor="accent6"/>
        <w:bottom w:val="single" w:sz="8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C249" w:themeColor="accent6"/>
        </w:tcBorders>
      </w:tcPr>
    </w:tblStylePr>
    <w:tblStylePr w:type="lastRow">
      <w:rPr>
        <w:b/>
        <w:bCs/>
        <w:color w:val="04617B" w:themeColor="text2"/>
      </w:rPr>
      <w:tblPr/>
      <w:tcPr>
        <w:tcBorders>
          <w:top w:val="single" w:sz="8" w:space="0" w:color="A5C249" w:themeColor="accent6"/>
          <w:bottom w:val="single" w:sz="8" w:space="0" w:color="A5C2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C249" w:themeColor="accent6"/>
          <w:bottom w:val="single" w:sz="8" w:space="0" w:color="A5C249" w:themeColor="accent6"/>
        </w:tcBorders>
      </w:tcPr>
    </w:tblStylePr>
    <w:tblStylePr w:type="band1Vert">
      <w:tblPr/>
      <w:tcPr>
        <w:shd w:val="clear" w:color="auto" w:fill="E8F0D1" w:themeFill="accent6" w:themeFillTint="3F"/>
      </w:tcPr>
    </w:tblStylePr>
    <w:tblStylePr w:type="band1Horz">
      <w:tblPr/>
      <w:tcPr>
        <w:shd w:val="clear" w:color="auto" w:fill="E8F0D1" w:themeFill="accent6" w:themeFillTint="3F"/>
      </w:tcPr>
    </w:tblStylePr>
  </w:style>
  <w:style w:type="table" w:styleId="Cuadrculavistosa-nfasis5">
    <w:name w:val="Colorful Grid Accent 5"/>
    <w:basedOn w:val="Tablanormal"/>
    <w:uiPriority w:val="73"/>
    <w:rsid w:val="00B75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5D00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D176" w:themeColor="accent6" w:themeTint="BF"/>
        <w:left w:val="single" w:sz="8" w:space="0" w:color="BBD176" w:themeColor="accent6" w:themeTint="BF"/>
        <w:bottom w:val="single" w:sz="8" w:space="0" w:color="BBD176" w:themeColor="accent6" w:themeTint="BF"/>
        <w:right w:val="single" w:sz="8" w:space="0" w:color="BBD176" w:themeColor="accent6" w:themeTint="BF"/>
        <w:insideH w:val="single" w:sz="8" w:space="0" w:color="BBD176" w:themeColor="accent6" w:themeTint="BF"/>
        <w:insideV w:val="single" w:sz="8" w:space="0" w:color="BBD17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character" w:customStyle="1" w:styleId="Ttulo1Car">
    <w:name w:val="Título 1 Car"/>
    <w:basedOn w:val="Fuentedeprrafopredeter"/>
    <w:link w:val="Ttulo1"/>
    <w:rsid w:val="00C84803"/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C84803"/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C84803"/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C84803"/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C84803"/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84803"/>
  </w:style>
  <w:style w:type="table" w:customStyle="1" w:styleId="Tablaconcuadrcula1">
    <w:name w:val="Tabla con cuadrícula1"/>
    <w:basedOn w:val="Tablanormal"/>
    <w:next w:val="Tablaconcuadrcula"/>
    <w:rsid w:val="00C848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1">
    <w:name w:val="Sombreado medio 1 - Énfasis 21"/>
    <w:basedOn w:val="Tablanormal"/>
    <w:next w:val="Sombreadomedio1-nfasis2"/>
    <w:uiPriority w:val="63"/>
    <w:rsid w:val="00C84803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1">
    <w:name w:val="Cuadrícula vistosa - Énfasis 21"/>
    <w:basedOn w:val="Tablanormal"/>
    <w:next w:val="Cuadrculavistosa-nfasis2"/>
    <w:uiPriority w:val="73"/>
    <w:rsid w:val="00C84803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 w:themeFill="accent2" w:themeFillTint="33"/>
    </w:tcPr>
    <w:tblStylePr w:type="firstRow">
      <w:rPr>
        <w:b/>
        <w:bCs/>
      </w:rPr>
      <w:tblPr/>
      <w:tcPr>
        <w:shd w:val="clear" w:color="auto" w:fill="89DE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DE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75A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75A2" w:themeFill="accent2" w:themeFillShade="BF"/>
      </w:tc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customStyle="1" w:styleId="Tablaconcuadrcula11">
    <w:name w:val="Tabla con cuadrícula11"/>
    <w:basedOn w:val="Tablanormal"/>
    <w:next w:val="Tablaconcuadrcula"/>
    <w:rsid w:val="00C84803"/>
    <w:pPr>
      <w:spacing w:after="0" w:line="240" w:lineRule="auto"/>
    </w:pPr>
    <w:rPr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C84803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 w:themeFill="accent6" w:themeFillTint="33"/>
    </w:tcPr>
    <w:tblStylePr w:type="firstRow">
      <w:rPr>
        <w:b/>
        <w:bCs/>
      </w:rPr>
      <w:tblPr/>
      <w:tcPr>
        <w:shd w:val="clear" w:color="auto" w:fill="DAE6B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6B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D95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D9532" w:themeFill="accent6" w:themeFillShade="BF"/>
      </w:tc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table" w:customStyle="1" w:styleId="Listamedia2-nfasis51">
    <w:name w:val="Lista media 2 - Énfasis 51"/>
    <w:basedOn w:val="Tablanormal"/>
    <w:next w:val="Listamedia2-nfasis5"/>
    <w:uiPriority w:val="66"/>
    <w:rsid w:val="00C848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CCA62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CCA6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avistosa2">
    <w:name w:val="Table Colorful 2"/>
    <w:basedOn w:val="Tablanormal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aclara-nfasis31">
    <w:name w:val="Lista clara - Énfasis 31"/>
    <w:basedOn w:val="Tablanormal"/>
    <w:next w:val="Listaclara-nfasis3"/>
    <w:uiPriority w:val="61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customStyle="1" w:styleId="Cuadrculamedia1-nfasis31">
    <w:name w:val="Cuadrícula media 1 - Énfasis 31"/>
    <w:basedOn w:val="Tablanormal"/>
    <w:next w:val="Cuadrculamedia1-nfasis3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  <w:insideV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8F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5EBF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Sombreadoclaro-nfasis3">
    <w:name w:val="Light Shading Accent 3"/>
    <w:basedOn w:val="Tablanormal"/>
    <w:uiPriority w:val="60"/>
    <w:rsid w:val="00C84803"/>
    <w:pPr>
      <w:spacing w:after="0" w:line="240" w:lineRule="auto"/>
    </w:pPr>
    <w:rPr>
      <w:rFonts w:ascii="Times New Roman" w:eastAsia="Times New Roman" w:hAnsi="Times New Roman" w:cs="Times New Roman"/>
      <w:color w:val="089BA2" w:themeColor="accent3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0BD0D9" w:themeColor="accent3"/>
        <w:bottom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D0D9" w:themeColor="accent3"/>
          <w:left w:val="nil"/>
          <w:bottom w:val="single" w:sz="8" w:space="0" w:color="0BD0D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D0D9" w:themeColor="accent3"/>
          <w:left w:val="nil"/>
          <w:bottom w:val="single" w:sz="8" w:space="0" w:color="0BD0D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C84803"/>
    <w:pPr>
      <w:spacing w:after="0" w:line="240" w:lineRule="auto"/>
    </w:pPr>
    <w:rPr>
      <w:rFonts w:ascii="Times New Roman" w:eastAsia="Times New Roman" w:hAnsi="Times New Roman" w:cs="Times New Roman"/>
      <w:color w:val="0C9A73" w:themeColor="accent4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10CF9B" w:themeColor="accent4"/>
        <w:bottom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</w:style>
  <w:style w:type="table" w:customStyle="1" w:styleId="Cuadrculavistosa-nfasis31">
    <w:name w:val="Cuadrícula vistosa - Énfasis 31"/>
    <w:basedOn w:val="Tablanormal"/>
    <w:next w:val="Cuadrculavistosa-nfasis3"/>
    <w:uiPriority w:val="73"/>
    <w:rsid w:val="00C84803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9F9FC" w:themeFill="accent3" w:themeFillTint="33"/>
    </w:tcPr>
    <w:tblStylePr w:type="firstRow">
      <w:rPr>
        <w:b/>
        <w:bCs/>
      </w:rPr>
      <w:tblPr/>
      <w:tcPr>
        <w:shd w:val="clear" w:color="auto" w:fill="93F4F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3F4F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customStyle="1" w:styleId="Sombreadomedio1-nfasis31">
    <w:name w:val="Sombreado medio 1 - Énfasis 31"/>
    <w:basedOn w:val="Tablanormal"/>
    <w:next w:val="Sombreadomedio1-nfasis3"/>
    <w:uiPriority w:val="63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avistosa-nfasis11">
    <w:name w:val="Lista vistosa - Énfasis 11"/>
    <w:basedOn w:val="Tablanormal"/>
    <w:next w:val="Listavistosa-nfasis1"/>
    <w:uiPriority w:val="72"/>
    <w:rsid w:val="00C84803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F0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DAD" w:themeFill="accent2" w:themeFillShade="CC"/>
      </w:tcPr>
    </w:tblStylePr>
    <w:tblStylePr w:type="lastRow">
      <w:rPr>
        <w:b/>
        <w:bCs/>
        <w:color w:val="007DA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Cuadrculamedia1-nfasis2">
    <w:name w:val="Medium Grid 1 Accent 2"/>
    <w:basedOn w:val="Tablanormal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Tablaconlista2">
    <w:name w:val="Table List 2"/>
    <w:basedOn w:val="Tablanormal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vistosa-nfasis4">
    <w:name w:val="Colorful List Accent 4"/>
    <w:basedOn w:val="Tablanormal"/>
    <w:uiPriority w:val="72"/>
    <w:rsid w:val="00C84803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D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8A5AD" w:themeFill="accent3" w:themeFillShade="CC"/>
      </w:tcPr>
    </w:tblStylePr>
    <w:tblStylePr w:type="lastRow">
      <w:rPr>
        <w:b/>
        <w:bCs/>
        <w:color w:val="08A5AD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customStyle="1" w:styleId="Cuadrculamedia3-nfasis61">
    <w:name w:val="Cuadrícula media 3 - Énfasis 61"/>
    <w:basedOn w:val="Tablanormal"/>
    <w:next w:val="Cuadrculamedia3-nfasis6"/>
    <w:uiPriority w:val="69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customStyle="1" w:styleId="Cuadrculamedia1-nfasis11">
    <w:name w:val="Cuadrícula media 1 - Énfasis 11"/>
    <w:basedOn w:val="Tablanormal"/>
    <w:next w:val="Cuadrculamedia1-nfasis1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3093EF" w:themeColor="accent1" w:themeTint="BF"/>
        <w:left w:val="single" w:sz="8" w:space="0" w:color="3093EF" w:themeColor="accent1" w:themeTint="BF"/>
        <w:bottom w:val="single" w:sz="8" w:space="0" w:color="3093EF" w:themeColor="accent1" w:themeTint="BF"/>
        <w:right w:val="single" w:sz="8" w:space="0" w:color="3093EF" w:themeColor="accent1" w:themeTint="BF"/>
        <w:insideH w:val="single" w:sz="8" w:space="0" w:color="3093EF" w:themeColor="accent1" w:themeTint="BF"/>
        <w:insideV w:val="single" w:sz="8" w:space="0" w:color="3093E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shd w:val="clear" w:color="auto" w:fill="75B7F4" w:themeFill="accent1" w:themeFillTint="7F"/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  <w:insideH w:val="single" w:sz="8" w:space="0" w:color="0F6FC6" w:themeColor="accent1"/>
        <w:insideV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1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band1Vert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  <w:shd w:val="clear" w:color="auto" w:fill="BADBF9" w:themeFill="accent1" w:themeFillTint="3F"/>
      </w:tcPr>
    </w:tblStylePr>
    <w:tblStylePr w:type="band2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</w:tcPr>
    </w:tblStylePr>
  </w:style>
  <w:style w:type="table" w:customStyle="1" w:styleId="Sombreadoclaro-nfasis51">
    <w:name w:val="Sombreado claro - Énfasis 51"/>
    <w:basedOn w:val="Tablanormal"/>
    <w:next w:val="Sombreadoclaro-nfasis5"/>
    <w:uiPriority w:val="60"/>
    <w:rsid w:val="00C84803"/>
    <w:pPr>
      <w:spacing w:after="0" w:line="240" w:lineRule="auto"/>
    </w:pPr>
    <w:rPr>
      <w:rFonts w:ascii="Times New Roman" w:eastAsia="Times New Roman" w:hAnsi="Times New Roman" w:cs="Times New Roman"/>
      <w:color w:val="54A738" w:themeColor="accent5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CCA62" w:themeColor="accent5"/>
        <w:bottom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</w:style>
  <w:style w:type="table" w:customStyle="1" w:styleId="Cuadrculavistosa-nfasis51">
    <w:name w:val="Cuadrícula vistosa - Énfasis 51"/>
    <w:basedOn w:val="Tablanormal"/>
    <w:next w:val="Cuadrculavistosa-nfasis5"/>
    <w:uiPriority w:val="73"/>
    <w:rsid w:val="00C84803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table" w:customStyle="1" w:styleId="Cuadrculamedia1-nfasis61">
    <w:name w:val="Cuadrícula media 1 - Énfasis 61"/>
    <w:basedOn w:val="Tablanormal"/>
    <w:next w:val="Cuadrculamedia1-nfasis6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BBD176" w:themeColor="accent6" w:themeTint="BF"/>
        <w:left w:val="single" w:sz="8" w:space="0" w:color="BBD176" w:themeColor="accent6" w:themeTint="BF"/>
        <w:bottom w:val="single" w:sz="8" w:space="0" w:color="BBD176" w:themeColor="accent6" w:themeTint="BF"/>
        <w:right w:val="single" w:sz="8" w:space="0" w:color="BBD176" w:themeColor="accent6" w:themeTint="BF"/>
        <w:insideH w:val="single" w:sz="8" w:space="0" w:color="BBD176" w:themeColor="accent6" w:themeTint="BF"/>
        <w:insideV w:val="single" w:sz="8" w:space="0" w:color="BBD17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table" w:styleId="Listamedia2-nfasis6">
    <w:name w:val="Medium List 2 Accent 6"/>
    <w:basedOn w:val="Tablanormal"/>
    <w:uiPriority w:val="66"/>
    <w:rsid w:val="00C848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A5C249" w:themeColor="accent6"/>
        <w:left w:val="single" w:sz="8" w:space="0" w:color="A5C249" w:themeColor="accent6"/>
        <w:bottom w:val="single" w:sz="8" w:space="0" w:color="A5C249" w:themeColor="accent6"/>
        <w:right w:val="single" w:sz="8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C24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C24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C24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C24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2-nfasis5">
    <w:name w:val="Medium Grid 2 Accent 5"/>
    <w:basedOn w:val="Tablanormal"/>
    <w:uiPriority w:val="68"/>
    <w:rsid w:val="00C848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  <w:insideH w:val="single" w:sz="8" w:space="0" w:color="7CCA62" w:themeColor="accent5"/>
        <w:insideV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9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4DF" w:themeFill="accent5" w:themeFillTint="33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tcBorders>
          <w:insideH w:val="single" w:sz="6" w:space="0" w:color="7CCA62" w:themeColor="accent5"/>
          <w:insideV w:val="single" w:sz="6" w:space="0" w:color="7CCA62" w:themeColor="accent5"/>
        </w:tcBorders>
        <w:shd w:val="clear" w:color="auto" w:fill="BDE4B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numbering" w:customStyle="1" w:styleId="Sinlista2">
    <w:name w:val="Sin lista2"/>
    <w:next w:val="Sinlista"/>
    <w:uiPriority w:val="99"/>
    <w:semiHidden/>
    <w:unhideWhenUsed/>
    <w:rsid w:val="00C84803"/>
  </w:style>
  <w:style w:type="table" w:customStyle="1" w:styleId="Tablaconcuadrcula2">
    <w:name w:val="Tabla con cuadrícula2"/>
    <w:basedOn w:val="Tablanormal"/>
    <w:next w:val="Tablaconcuadrcula"/>
    <w:uiPriority w:val="59"/>
    <w:rsid w:val="00C8480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2">
    <w:name w:val="Sombreado medio 1 - Énfasis 22"/>
    <w:basedOn w:val="Tablanormal"/>
    <w:next w:val="Sombreadomedio1-nfasis2"/>
    <w:uiPriority w:val="63"/>
    <w:rsid w:val="00C84803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2">
    <w:name w:val="Cuadrícula vistosa - Énfasis 22"/>
    <w:basedOn w:val="Tablanormal"/>
    <w:next w:val="Cuadrculavistosa-nfasis2"/>
    <w:uiPriority w:val="73"/>
    <w:rsid w:val="00C84803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2">
    <w:name w:val="Tabla con cuadrícula12"/>
    <w:basedOn w:val="Tablanormal"/>
    <w:next w:val="Tablaconcuadrcula"/>
    <w:rsid w:val="00C8480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2">
    <w:name w:val="Cuadrícula vistosa - Énfasis 62"/>
    <w:basedOn w:val="Tablanormal"/>
    <w:next w:val="Cuadrculavistosa-nfasis6"/>
    <w:uiPriority w:val="73"/>
    <w:rsid w:val="00C84803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2">
    <w:name w:val="Lista media 2 - Énfasis 52"/>
    <w:basedOn w:val="Tablanormal"/>
    <w:next w:val="Listamedia2-nfasis5"/>
    <w:uiPriority w:val="66"/>
    <w:rsid w:val="00C84803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2">
    <w:name w:val="Cuadrícula vistosa - Énfasis 52"/>
    <w:basedOn w:val="Tablanormal"/>
    <w:next w:val="Cuadrculavistosa-nfasis5"/>
    <w:uiPriority w:val="73"/>
    <w:rsid w:val="00C8480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2">
    <w:name w:val="Sombreado claro - Énfasis 52"/>
    <w:basedOn w:val="Tablanormal"/>
    <w:next w:val="Sombreadoclaro-nfasis5"/>
    <w:uiPriority w:val="60"/>
    <w:rsid w:val="00C84803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styleId="Cuadrculamedia3-nfasis2">
    <w:name w:val="Medium Grid 3 Accent 2"/>
    <w:basedOn w:val="Tablanormal"/>
    <w:uiPriority w:val="69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2">
    <w:name w:val="Cuadrícula media 1 - Énfasis 12"/>
    <w:basedOn w:val="Tablanormal"/>
    <w:next w:val="Cuadrculamedia1-nfasis1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">
    <w:name w:val="Sombreado claro - Énfasis 11"/>
    <w:basedOn w:val="Tablanormal"/>
    <w:uiPriority w:val="60"/>
    <w:rsid w:val="00C84803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2">
    <w:name w:val="Cuadrícula media 1 - Énfasis 62"/>
    <w:basedOn w:val="Tablanormal"/>
    <w:next w:val="Cuadrculamedia1-nfasis6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paragraph" w:styleId="Sinespaciado">
    <w:name w:val="No Spacing"/>
    <w:uiPriority w:val="1"/>
    <w:qFormat/>
    <w:rsid w:val="00C84803"/>
    <w:pPr>
      <w:spacing w:after="0" w:line="240" w:lineRule="auto"/>
    </w:pPr>
    <w:rPr>
      <w:rFonts w:ascii="Calibri" w:eastAsia="Batang" w:hAnsi="Calibri" w:cs="Times New Roman"/>
      <w:lang w:eastAsia="en-US"/>
    </w:rPr>
  </w:style>
  <w:style w:type="numbering" w:customStyle="1" w:styleId="Sinlista3">
    <w:name w:val="Sin lista3"/>
    <w:next w:val="Sinlista"/>
    <w:uiPriority w:val="99"/>
    <w:semiHidden/>
    <w:unhideWhenUsed/>
    <w:rsid w:val="00321C46"/>
  </w:style>
  <w:style w:type="table" w:customStyle="1" w:styleId="Tablaconcuadrcula3">
    <w:name w:val="Tabla con cuadrícula3"/>
    <w:basedOn w:val="Tablanormal"/>
    <w:next w:val="Tablaconcuadrcula"/>
    <w:uiPriority w:val="59"/>
    <w:rsid w:val="00321C4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3">
    <w:name w:val="Sombreado medio 1 - Énfasis 23"/>
    <w:basedOn w:val="Tablanormal"/>
    <w:next w:val="Sombreadomedio1-nfasis2"/>
    <w:uiPriority w:val="63"/>
    <w:rsid w:val="00321C46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3">
    <w:name w:val="Cuadrícula vistosa - Énfasis 23"/>
    <w:basedOn w:val="Tablanormal"/>
    <w:next w:val="Cuadrculavistosa-nfasis2"/>
    <w:uiPriority w:val="73"/>
    <w:rsid w:val="00321C4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3">
    <w:name w:val="Tabla con cuadrícula13"/>
    <w:basedOn w:val="Tablanormal"/>
    <w:next w:val="Tablaconcuadrcula"/>
    <w:rsid w:val="00321C4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3">
    <w:name w:val="Cuadrícula vistosa - Énfasis 63"/>
    <w:basedOn w:val="Tablanormal"/>
    <w:next w:val="Cuadrculavistosa-nfasis6"/>
    <w:uiPriority w:val="73"/>
    <w:rsid w:val="00321C4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3">
    <w:name w:val="Lista media 2 - Énfasis 53"/>
    <w:basedOn w:val="Tablanormal"/>
    <w:next w:val="Listamedia2-nfasis5"/>
    <w:uiPriority w:val="66"/>
    <w:rsid w:val="00321C46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3">
    <w:name w:val="Cuadrícula vistosa - Énfasis 53"/>
    <w:basedOn w:val="Tablanormal"/>
    <w:next w:val="Cuadrculavistosa-nfasis5"/>
    <w:uiPriority w:val="73"/>
    <w:rsid w:val="00321C4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3">
    <w:name w:val="Sombreado claro - Énfasis 53"/>
    <w:basedOn w:val="Tablanormal"/>
    <w:next w:val="Sombreadoclaro-nfasis5"/>
    <w:uiPriority w:val="60"/>
    <w:rsid w:val="00321C46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1">
    <w:name w:val="Cuadrícula media 3 - Énfasis 21"/>
    <w:basedOn w:val="Tablanormal"/>
    <w:next w:val="Cuadrculamedia3-nfasis2"/>
    <w:uiPriority w:val="69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3">
    <w:name w:val="Cuadrícula media 1 - Énfasis 13"/>
    <w:basedOn w:val="Tablanormal"/>
    <w:next w:val="Cuadrculamedia1-nfasis1"/>
    <w:uiPriority w:val="67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1">
    <w:name w:val="Sombreado claro - Énfasis 111"/>
    <w:basedOn w:val="Tablanormal"/>
    <w:uiPriority w:val="60"/>
    <w:rsid w:val="00321C46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3">
    <w:name w:val="Cuadrícula media 1 - Énfasis 63"/>
    <w:basedOn w:val="Tablanormal"/>
    <w:next w:val="Cuadrculamedia1-nfasis6"/>
    <w:uiPriority w:val="67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numbering" w:customStyle="1" w:styleId="Sinlista4">
    <w:name w:val="Sin lista4"/>
    <w:next w:val="Sinlista"/>
    <w:uiPriority w:val="99"/>
    <w:semiHidden/>
    <w:unhideWhenUsed/>
    <w:rsid w:val="00321C46"/>
  </w:style>
  <w:style w:type="table" w:customStyle="1" w:styleId="Tablaconcuadrcula4">
    <w:name w:val="Tabla con cuadrícula4"/>
    <w:basedOn w:val="Tablanormal"/>
    <w:next w:val="Tablaconcuadrcula"/>
    <w:uiPriority w:val="59"/>
    <w:rsid w:val="00321C4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4">
    <w:name w:val="Sombreado medio 1 - Énfasis 24"/>
    <w:basedOn w:val="Tablanormal"/>
    <w:next w:val="Sombreadomedio1-nfasis2"/>
    <w:uiPriority w:val="63"/>
    <w:rsid w:val="00321C46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4">
    <w:name w:val="Cuadrícula vistosa - Énfasis 24"/>
    <w:basedOn w:val="Tablanormal"/>
    <w:next w:val="Cuadrculavistosa-nfasis2"/>
    <w:uiPriority w:val="73"/>
    <w:rsid w:val="00321C4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4">
    <w:name w:val="Tabla con cuadrícula14"/>
    <w:basedOn w:val="Tablanormal"/>
    <w:next w:val="Tablaconcuadrcula"/>
    <w:rsid w:val="00321C4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4">
    <w:name w:val="Cuadrícula vistosa - Énfasis 64"/>
    <w:basedOn w:val="Tablanormal"/>
    <w:next w:val="Cuadrculavistosa-nfasis6"/>
    <w:uiPriority w:val="73"/>
    <w:rsid w:val="00321C4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4">
    <w:name w:val="Lista media 2 - Énfasis 54"/>
    <w:basedOn w:val="Tablanormal"/>
    <w:next w:val="Listamedia2-nfasis5"/>
    <w:uiPriority w:val="66"/>
    <w:rsid w:val="00321C46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4">
    <w:name w:val="Cuadrícula vistosa - Énfasis 54"/>
    <w:basedOn w:val="Tablanormal"/>
    <w:next w:val="Cuadrculavistosa-nfasis5"/>
    <w:uiPriority w:val="73"/>
    <w:rsid w:val="00321C4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4">
    <w:name w:val="Sombreado claro - Énfasis 54"/>
    <w:basedOn w:val="Tablanormal"/>
    <w:next w:val="Sombreadoclaro-nfasis5"/>
    <w:uiPriority w:val="60"/>
    <w:rsid w:val="00321C46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2">
    <w:name w:val="Cuadrícula media 3 - Énfasis 22"/>
    <w:basedOn w:val="Tablanormal"/>
    <w:next w:val="Cuadrculamedia3-nfasis2"/>
    <w:uiPriority w:val="69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4">
    <w:name w:val="Cuadrícula media 1 - Énfasis 14"/>
    <w:basedOn w:val="Tablanormal"/>
    <w:next w:val="Cuadrculamedia1-nfasis1"/>
    <w:uiPriority w:val="67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2">
    <w:name w:val="Sombreado claro - Énfasis 112"/>
    <w:basedOn w:val="Tablanormal"/>
    <w:uiPriority w:val="60"/>
    <w:rsid w:val="00321C46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4">
    <w:name w:val="Cuadrícula media 1 - Énfasis 64"/>
    <w:basedOn w:val="Tablanormal"/>
    <w:next w:val="Cuadrculamedia1-nfasis6"/>
    <w:uiPriority w:val="67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Colorful 2" w:uiPriority="0"/>
    <w:lsdException w:name="Tabl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C84803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C84803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C84803"/>
    <w:pPr>
      <w:spacing w:before="240" w:after="60" w:line="240" w:lineRule="auto"/>
      <w:outlineLvl w:val="2"/>
    </w:pPr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C84803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8A27AD"/>
    <w:pPr>
      <w:keepNext/>
      <w:spacing w:after="0" w:line="240" w:lineRule="auto"/>
      <w:jc w:val="center"/>
      <w:outlineLvl w:val="4"/>
    </w:pPr>
    <w:rPr>
      <w:rFonts w:ascii="Arial" w:eastAsia="Calibri" w:hAnsi="Arial" w:cs="Arial"/>
      <w:b/>
      <w:bCs/>
      <w:sz w:val="20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C8480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uiPriority w:val="99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C542A"/>
  </w:style>
  <w:style w:type="paragraph" w:styleId="Piedepgina">
    <w:name w:val="footer"/>
    <w:basedOn w:val="Normal"/>
    <w:link w:val="PiedepginaCar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54A738" w:themeColor="accent5" w:themeShade="BF"/>
    </w:rPr>
    <w:tblPr>
      <w:tblStyleRowBandSize w:val="1"/>
      <w:tblStyleColBandSize w:val="1"/>
      <w:tblInd w:w="0" w:type="dxa"/>
      <w:tblBorders>
        <w:top w:val="single" w:sz="8" w:space="0" w:color="7CCA62" w:themeColor="accent5"/>
        <w:bottom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  <w:insideV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CD789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F0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DAD" w:themeFill="accent2" w:themeFillShade="CC"/>
      </w:tcPr>
    </w:tblStylePr>
    <w:tblStylePr w:type="lastRow">
      <w:rPr>
        <w:b/>
        <w:bCs/>
        <w:color w:val="007DA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83703A"/>
    <w:pPr>
      <w:ind w:left="720"/>
      <w:contextualSpacing/>
    </w:pPr>
  </w:style>
  <w:style w:type="table" w:styleId="Listavistosa-nfasis3">
    <w:name w:val="Colorful List Accent 3"/>
    <w:basedOn w:val="Tablanormal"/>
    <w:uiPriority w:val="72"/>
    <w:rsid w:val="00E1031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CFD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CA57B" w:themeFill="accent4" w:themeFillShade="CC"/>
      </w:tcPr>
    </w:tblStylePr>
    <w:tblStylePr w:type="lastRow">
      <w:rPr>
        <w:b/>
        <w:bCs/>
        <w:color w:val="0CA57B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  <w:tblStylePr w:type="band1Horz">
      <w:tblPr/>
      <w:tcPr>
        <w:shd w:val="clear" w:color="auto" w:fill="C9F9FC" w:themeFill="accent3" w:themeFillTint="33"/>
      </w:tcPr>
    </w:tblStylePr>
  </w:style>
  <w:style w:type="table" w:styleId="Listavistosa-nfasis5">
    <w:name w:val="Colorful List Accent 5"/>
    <w:basedOn w:val="Tablanormal"/>
    <w:uiPriority w:val="72"/>
    <w:rsid w:val="00E1031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9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59F35" w:themeFill="accent6" w:themeFillShade="CC"/>
      </w:tcPr>
    </w:tblStylePr>
    <w:tblStylePr w:type="lastRow">
      <w:rPr>
        <w:b/>
        <w:bCs/>
        <w:color w:val="859F35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shd w:val="clear" w:color="auto" w:fill="E4F4DF" w:themeFill="accent5" w:themeFillTint="33"/>
      </w:tcPr>
    </w:tblStylePr>
  </w:style>
  <w:style w:type="table" w:styleId="Sombreadomedio1-nfasis2">
    <w:name w:val="Medium Shading 1 Accent 2"/>
    <w:basedOn w:val="Tablanormal"/>
    <w:uiPriority w:val="63"/>
    <w:rsid w:val="00E10319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E1031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CCA62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CCA6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E1031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 w:themeFill="accent2" w:themeFillTint="33"/>
    </w:tcPr>
    <w:tblStylePr w:type="firstRow">
      <w:rPr>
        <w:b/>
        <w:bCs/>
      </w:rPr>
      <w:tblPr/>
      <w:tcPr>
        <w:shd w:val="clear" w:color="auto" w:fill="89DE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DE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75A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75A2" w:themeFill="accent2" w:themeFillShade="BF"/>
      </w:tc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Cuadrculavistosa-nfasis6">
    <w:name w:val="Colorful Grid Accent 6"/>
    <w:basedOn w:val="Tablanormal"/>
    <w:uiPriority w:val="73"/>
    <w:rsid w:val="00E10319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 w:themeFill="accent6" w:themeFillTint="33"/>
    </w:tcPr>
    <w:tblStylePr w:type="firstRow">
      <w:rPr>
        <w:b/>
        <w:bCs/>
      </w:rPr>
      <w:tblPr/>
      <w:tcPr>
        <w:shd w:val="clear" w:color="auto" w:fill="DAE6B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6B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D95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D9532" w:themeFill="accent6" w:themeFillShade="BF"/>
      </w:tc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character" w:customStyle="1" w:styleId="a1">
    <w:name w:val="a1"/>
    <w:basedOn w:val="Fuentedeprrafopredeter"/>
    <w:rsid w:val="00FF3532"/>
    <w:rPr>
      <w:bdr w:val="none" w:sz="0" w:space="0" w:color="auto" w:frame="1"/>
    </w:rPr>
  </w:style>
  <w:style w:type="paragraph" w:customStyle="1" w:styleId="Prrafodelista1">
    <w:name w:val="Párrafo de lista1"/>
    <w:basedOn w:val="Normal"/>
    <w:uiPriority w:val="99"/>
    <w:rsid w:val="005170E5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9"/>
    <w:semiHidden/>
    <w:rsid w:val="008A27AD"/>
    <w:rPr>
      <w:rFonts w:ascii="Arial" w:eastAsia="Calibri" w:hAnsi="Arial" w:cs="Arial"/>
      <w:b/>
      <w:bCs/>
      <w:sz w:val="20"/>
      <w:szCs w:val="20"/>
      <w:lang w:val="es-ES" w:eastAsia="es-ES"/>
    </w:rPr>
  </w:style>
  <w:style w:type="table" w:styleId="Sombreadoclaro-nfasis2">
    <w:name w:val="Light Shading Accent 2"/>
    <w:basedOn w:val="Tablanormal"/>
    <w:uiPriority w:val="60"/>
    <w:rsid w:val="007F2DB2"/>
    <w:pPr>
      <w:spacing w:after="0" w:line="240" w:lineRule="auto"/>
    </w:pPr>
    <w:rPr>
      <w:color w:val="0075A2" w:themeColor="accent2" w:themeShade="BF"/>
    </w:rPr>
    <w:tblPr>
      <w:tblStyleRowBandSize w:val="1"/>
      <w:tblStyleColBandSize w:val="1"/>
      <w:tblInd w:w="0" w:type="dxa"/>
      <w:tblBorders>
        <w:top w:val="single" w:sz="8" w:space="0" w:color="009DD9" w:themeColor="accent2"/>
        <w:bottom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DD9" w:themeColor="accent2"/>
          <w:left w:val="nil"/>
          <w:bottom w:val="single" w:sz="8" w:space="0" w:color="009DD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DD9" w:themeColor="accent2"/>
          <w:left w:val="nil"/>
          <w:bottom w:val="single" w:sz="8" w:space="0" w:color="009DD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</w:style>
  <w:style w:type="table" w:styleId="Cuadrculaclara-nfasis3">
    <w:name w:val="Light Grid Accent 3"/>
    <w:basedOn w:val="Tablanormal"/>
    <w:uiPriority w:val="62"/>
    <w:rsid w:val="00137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  <w:insideH w:val="single" w:sz="8" w:space="0" w:color="0BD0D9" w:themeColor="accent3"/>
        <w:insideV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18" w:space="0" w:color="0BD0D9" w:themeColor="accent3"/>
          <w:right w:val="single" w:sz="8" w:space="0" w:color="0BD0D9" w:themeColor="accent3"/>
          <w:insideH w:val="nil"/>
          <w:insideV w:val="single" w:sz="8" w:space="0" w:color="0BD0D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H w:val="nil"/>
          <w:insideV w:val="single" w:sz="8" w:space="0" w:color="0BD0D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  <w:shd w:val="clear" w:color="auto" w:fill="BCF8FB" w:themeFill="accent3" w:themeFillTint="3F"/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V w:val="single" w:sz="8" w:space="0" w:color="0BD0D9" w:themeColor="accent3"/>
        </w:tcBorders>
        <w:shd w:val="clear" w:color="auto" w:fill="BCF8FB" w:themeFill="accent3" w:themeFillTint="3F"/>
      </w:tcPr>
    </w:tblStylePr>
    <w:tblStylePr w:type="band2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  <w:insideV w:val="single" w:sz="8" w:space="0" w:color="0BD0D9" w:themeColor="accent3"/>
        </w:tcBorders>
      </w:tcPr>
    </w:tblStylePr>
  </w:style>
  <w:style w:type="table" w:styleId="Sombreadomedio2-nfasis3">
    <w:name w:val="Medium Shading 2 Accent 3"/>
    <w:basedOn w:val="Tablanormal"/>
    <w:uiPriority w:val="64"/>
    <w:rsid w:val="0013743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BD0D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BD0D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1-nfasis3">
    <w:name w:val="Medium Grid 1 Accent 3"/>
    <w:basedOn w:val="Tablanormal"/>
    <w:uiPriority w:val="67"/>
    <w:rsid w:val="00CF77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  <w:insideV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8F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5EBF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Cuadrculamedia3-nfasis3">
    <w:name w:val="Medium Grid 3 Accent 3"/>
    <w:basedOn w:val="Tablanormal"/>
    <w:uiPriority w:val="69"/>
    <w:rsid w:val="00CF77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8F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BD0D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BD0D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BD0D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BD0D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9F2F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9F2F8" w:themeFill="accent3" w:themeFillTint="7F"/>
      </w:tcPr>
    </w:tblStylePr>
  </w:style>
  <w:style w:type="table" w:styleId="Listamedia2-nfasis4">
    <w:name w:val="Medium List 2 Accent 4"/>
    <w:basedOn w:val="Tablanormal"/>
    <w:uiPriority w:val="66"/>
    <w:rsid w:val="005C399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0CF9B" w:themeColor="accent4"/>
        <w:left w:val="single" w:sz="8" w:space="0" w:color="10CF9B" w:themeColor="accent4"/>
        <w:bottom w:val="single" w:sz="8" w:space="0" w:color="10CF9B" w:themeColor="accent4"/>
        <w:right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0CF9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10CF9B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0CF9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0CF9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DFAE9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5C3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3">
    <w:name w:val="Colorful Grid Accent 3"/>
    <w:basedOn w:val="Tablanormal"/>
    <w:uiPriority w:val="73"/>
    <w:rsid w:val="005C399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9F9FC" w:themeFill="accent3" w:themeFillTint="33"/>
    </w:tcPr>
    <w:tblStylePr w:type="firstRow">
      <w:rPr>
        <w:b/>
        <w:bCs/>
      </w:rPr>
      <w:tblPr/>
      <w:tcPr>
        <w:shd w:val="clear" w:color="auto" w:fill="93F4F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3F4F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Listamedia1-nfasis3">
    <w:name w:val="Medium List 1 Accent 3"/>
    <w:basedOn w:val="Tablanormal"/>
    <w:uiPriority w:val="65"/>
    <w:rsid w:val="005C399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BD0D9" w:themeColor="accent3"/>
        <w:bottom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BD0D9" w:themeColor="accent3"/>
        </w:tcBorders>
      </w:tcPr>
    </w:tblStylePr>
    <w:tblStylePr w:type="lastRow">
      <w:rPr>
        <w:b/>
        <w:bCs/>
        <w:color w:val="04617B" w:themeColor="text2"/>
      </w:rPr>
      <w:tblPr/>
      <w:tcPr>
        <w:tcBorders>
          <w:top w:val="single" w:sz="8" w:space="0" w:color="0BD0D9" w:themeColor="accent3"/>
          <w:bottom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BD0D9" w:themeColor="accent3"/>
          <w:bottom w:val="single" w:sz="8" w:space="0" w:color="0BD0D9" w:themeColor="accent3"/>
        </w:tcBorders>
      </w:tc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shd w:val="clear" w:color="auto" w:fill="BCF8FB" w:themeFill="accent3" w:themeFillTint="3F"/>
      </w:tcPr>
    </w:tblStylePr>
  </w:style>
  <w:style w:type="table" w:styleId="Listaclara-nfasis3">
    <w:name w:val="Light List Accent 3"/>
    <w:basedOn w:val="Tablanormal"/>
    <w:uiPriority w:val="61"/>
    <w:rsid w:val="005C3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Sombreadomedio1-nfasis3">
    <w:name w:val="Medium Shading 1 Accent 3"/>
    <w:basedOn w:val="Tablanormal"/>
    <w:uiPriority w:val="63"/>
    <w:rsid w:val="005C399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6">
    <w:name w:val="Medium Grid 3 Accent 6"/>
    <w:basedOn w:val="Tablanormal"/>
    <w:uiPriority w:val="69"/>
    <w:rsid w:val="00C164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Cuadrculamedia1-nfasis1">
    <w:name w:val="Medium Grid 1 Accent 1"/>
    <w:basedOn w:val="Tablanormal"/>
    <w:uiPriority w:val="67"/>
    <w:rsid w:val="007A79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3093EF" w:themeColor="accent1" w:themeTint="BF"/>
        <w:left w:val="single" w:sz="8" w:space="0" w:color="3093EF" w:themeColor="accent1" w:themeTint="BF"/>
        <w:bottom w:val="single" w:sz="8" w:space="0" w:color="3093EF" w:themeColor="accent1" w:themeTint="BF"/>
        <w:right w:val="single" w:sz="8" w:space="0" w:color="3093EF" w:themeColor="accent1" w:themeTint="BF"/>
        <w:insideH w:val="single" w:sz="8" w:space="0" w:color="3093EF" w:themeColor="accent1" w:themeTint="BF"/>
        <w:insideV w:val="single" w:sz="8" w:space="0" w:color="3093E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shd w:val="clear" w:color="auto" w:fill="75B7F4" w:themeFill="accent1" w:themeFillTint="7F"/>
      </w:tcPr>
    </w:tblStylePr>
  </w:style>
  <w:style w:type="table" w:styleId="Cuadrculaclara-nfasis1">
    <w:name w:val="Light Grid Accent 1"/>
    <w:basedOn w:val="Tablanormal"/>
    <w:uiPriority w:val="62"/>
    <w:rsid w:val="00C221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  <w:insideH w:val="single" w:sz="8" w:space="0" w:color="0F6FC6" w:themeColor="accent1"/>
        <w:insideV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1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band1Vert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  <w:shd w:val="clear" w:color="auto" w:fill="BADBF9" w:themeFill="accent1" w:themeFillTint="3F"/>
      </w:tcPr>
    </w:tblStylePr>
    <w:tblStylePr w:type="band2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</w:tcPr>
    </w:tblStylePr>
  </w:style>
  <w:style w:type="table" w:styleId="Listamedia1-nfasis1">
    <w:name w:val="Medium List 1 Accent 1"/>
    <w:basedOn w:val="Tablanormal"/>
    <w:uiPriority w:val="65"/>
    <w:rsid w:val="00F478E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F6FC6" w:themeColor="accent1"/>
        <w:bottom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6FC6" w:themeColor="accent1"/>
        </w:tcBorders>
      </w:tcPr>
    </w:tblStylePr>
    <w:tblStylePr w:type="lastRow">
      <w:rPr>
        <w:b/>
        <w:bCs/>
        <w:color w:val="04617B" w:themeColor="text2"/>
      </w:rPr>
      <w:tblPr/>
      <w:tcPr>
        <w:tcBorders>
          <w:top w:val="single" w:sz="8" w:space="0" w:color="0F6FC6" w:themeColor="accent1"/>
          <w:bottom w:val="single" w:sz="8" w:space="0" w:color="0F6F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6FC6" w:themeColor="accent1"/>
          <w:bottom w:val="single" w:sz="8" w:space="0" w:color="0F6FC6" w:themeColor="accent1"/>
        </w:tcBorders>
      </w:tcPr>
    </w:tblStylePr>
    <w:tblStylePr w:type="band1Vert">
      <w:tblPr/>
      <w:tcPr>
        <w:shd w:val="clear" w:color="auto" w:fill="BADBF9" w:themeFill="accent1" w:themeFillTint="3F"/>
      </w:tcPr>
    </w:tblStylePr>
    <w:tblStylePr w:type="band1Horz">
      <w:tblPr/>
      <w:tcPr>
        <w:shd w:val="clear" w:color="auto" w:fill="BADBF9" w:themeFill="accent1" w:themeFillTint="3F"/>
      </w:tcPr>
    </w:tblStylePr>
  </w:style>
  <w:style w:type="table" w:styleId="Listamedia1-nfasis4">
    <w:name w:val="Medium List 1 Accent 4"/>
    <w:basedOn w:val="Tablanormal"/>
    <w:uiPriority w:val="65"/>
    <w:rsid w:val="00F478E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10CF9B" w:themeColor="accent4"/>
        <w:bottom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0CF9B" w:themeColor="accent4"/>
        </w:tcBorders>
      </w:tcPr>
    </w:tblStylePr>
    <w:tblStylePr w:type="lastRow">
      <w:rPr>
        <w:b/>
        <w:bCs/>
        <w:color w:val="04617B" w:themeColor="text2"/>
      </w:rPr>
      <w:tblPr/>
      <w:tcPr>
        <w:tcBorders>
          <w:top w:val="single" w:sz="8" w:space="0" w:color="10CF9B" w:themeColor="accent4"/>
          <w:bottom w:val="single" w:sz="8" w:space="0" w:color="10CF9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0CF9B" w:themeColor="accent4"/>
          <w:bottom w:val="single" w:sz="8" w:space="0" w:color="10CF9B" w:themeColor="accent4"/>
        </w:tcBorders>
      </w:tc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shd w:val="clear" w:color="auto" w:fill="BDFAE9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F478E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CCA62" w:themeColor="accent5"/>
        <w:bottom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CCA62" w:themeColor="accent5"/>
        </w:tcBorders>
      </w:tcPr>
    </w:tblStylePr>
    <w:tblStylePr w:type="lastRow">
      <w:rPr>
        <w:b/>
        <w:bCs/>
        <w:color w:val="04617B" w:themeColor="text2"/>
      </w:rPr>
      <w:tblPr/>
      <w:tcPr>
        <w:tcBorders>
          <w:top w:val="single" w:sz="8" w:space="0" w:color="7CCA62" w:themeColor="accent5"/>
          <w:bottom w:val="single" w:sz="8" w:space="0" w:color="7CCA6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CCA62" w:themeColor="accent5"/>
          <w:bottom w:val="single" w:sz="8" w:space="0" w:color="7CCA62" w:themeColor="accent5"/>
        </w:tcBorders>
      </w:tc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shd w:val="clear" w:color="auto" w:fill="DEF2D8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F478E1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C249" w:themeColor="accent6"/>
        <w:bottom w:val="single" w:sz="8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C249" w:themeColor="accent6"/>
        </w:tcBorders>
      </w:tcPr>
    </w:tblStylePr>
    <w:tblStylePr w:type="lastRow">
      <w:rPr>
        <w:b/>
        <w:bCs/>
        <w:color w:val="04617B" w:themeColor="text2"/>
      </w:rPr>
      <w:tblPr/>
      <w:tcPr>
        <w:tcBorders>
          <w:top w:val="single" w:sz="8" w:space="0" w:color="A5C249" w:themeColor="accent6"/>
          <w:bottom w:val="single" w:sz="8" w:space="0" w:color="A5C249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C249" w:themeColor="accent6"/>
          <w:bottom w:val="single" w:sz="8" w:space="0" w:color="A5C249" w:themeColor="accent6"/>
        </w:tcBorders>
      </w:tcPr>
    </w:tblStylePr>
    <w:tblStylePr w:type="band1Vert">
      <w:tblPr/>
      <w:tcPr>
        <w:shd w:val="clear" w:color="auto" w:fill="E8F0D1" w:themeFill="accent6" w:themeFillTint="3F"/>
      </w:tcPr>
    </w:tblStylePr>
    <w:tblStylePr w:type="band1Horz">
      <w:tblPr/>
      <w:tcPr>
        <w:shd w:val="clear" w:color="auto" w:fill="E8F0D1" w:themeFill="accent6" w:themeFillTint="3F"/>
      </w:tcPr>
    </w:tblStylePr>
  </w:style>
  <w:style w:type="table" w:styleId="Cuadrculavistosa-nfasis5">
    <w:name w:val="Colorful Grid Accent 5"/>
    <w:basedOn w:val="Tablanormal"/>
    <w:uiPriority w:val="73"/>
    <w:rsid w:val="00B7523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5D00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D176" w:themeColor="accent6" w:themeTint="BF"/>
        <w:left w:val="single" w:sz="8" w:space="0" w:color="BBD176" w:themeColor="accent6" w:themeTint="BF"/>
        <w:bottom w:val="single" w:sz="8" w:space="0" w:color="BBD176" w:themeColor="accent6" w:themeTint="BF"/>
        <w:right w:val="single" w:sz="8" w:space="0" w:color="BBD176" w:themeColor="accent6" w:themeTint="BF"/>
        <w:insideH w:val="single" w:sz="8" w:space="0" w:color="BBD176" w:themeColor="accent6" w:themeTint="BF"/>
        <w:insideV w:val="single" w:sz="8" w:space="0" w:color="BBD17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character" w:customStyle="1" w:styleId="Ttulo1Car">
    <w:name w:val="Título 1 Car"/>
    <w:basedOn w:val="Fuentedeprrafopredeter"/>
    <w:link w:val="Ttulo1"/>
    <w:rsid w:val="00C84803"/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C84803"/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C84803"/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C84803"/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C84803"/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84803"/>
  </w:style>
  <w:style w:type="table" w:customStyle="1" w:styleId="Tablaconcuadrcula1">
    <w:name w:val="Tabla con cuadrícula1"/>
    <w:basedOn w:val="Tablanormal"/>
    <w:next w:val="Tablaconcuadrcula"/>
    <w:rsid w:val="00C8480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1">
    <w:name w:val="Sombreado medio 1 - Énfasis 21"/>
    <w:basedOn w:val="Tablanormal"/>
    <w:next w:val="Sombreadomedio1-nfasis2"/>
    <w:uiPriority w:val="63"/>
    <w:rsid w:val="00C84803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1">
    <w:name w:val="Cuadrícula vistosa - Énfasis 21"/>
    <w:basedOn w:val="Tablanormal"/>
    <w:next w:val="Cuadrculavistosa-nfasis2"/>
    <w:uiPriority w:val="73"/>
    <w:rsid w:val="00C84803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 w:themeFill="accent2" w:themeFillTint="33"/>
    </w:tcPr>
    <w:tblStylePr w:type="firstRow">
      <w:rPr>
        <w:b/>
        <w:bCs/>
      </w:rPr>
      <w:tblPr/>
      <w:tcPr>
        <w:shd w:val="clear" w:color="auto" w:fill="89DEF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DEF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75A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75A2" w:themeFill="accent2" w:themeFillShade="BF"/>
      </w:tc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customStyle="1" w:styleId="Tablaconcuadrcula11">
    <w:name w:val="Tabla con cuadrícula11"/>
    <w:basedOn w:val="Tablanormal"/>
    <w:next w:val="Tablaconcuadrcula"/>
    <w:rsid w:val="00C84803"/>
    <w:pPr>
      <w:spacing w:after="0" w:line="240" w:lineRule="auto"/>
    </w:pPr>
    <w:rPr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C84803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 w:themeFill="accent6" w:themeFillTint="33"/>
    </w:tcPr>
    <w:tblStylePr w:type="firstRow">
      <w:rPr>
        <w:b/>
        <w:bCs/>
      </w:rPr>
      <w:tblPr/>
      <w:tcPr>
        <w:shd w:val="clear" w:color="auto" w:fill="DAE6B6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6B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D9532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D9532" w:themeFill="accent6" w:themeFillShade="BF"/>
      </w:tc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table" w:customStyle="1" w:styleId="Listamedia2-nfasis51">
    <w:name w:val="Lista media 2 - Énfasis 51"/>
    <w:basedOn w:val="Tablanormal"/>
    <w:next w:val="Listamedia2-nfasis5"/>
    <w:uiPriority w:val="66"/>
    <w:rsid w:val="00C848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CCA62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CCA6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avistosa2">
    <w:name w:val="Table Colorful 2"/>
    <w:basedOn w:val="Tablanormal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aclara-nfasis31">
    <w:name w:val="Lista clara - Énfasis 31"/>
    <w:basedOn w:val="Tablanormal"/>
    <w:next w:val="Listaclara-nfasis3"/>
    <w:uiPriority w:val="61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customStyle="1" w:styleId="Cuadrculamedia1-nfasis31">
    <w:name w:val="Cuadrícula media 1 - Énfasis 31"/>
    <w:basedOn w:val="Tablanormal"/>
    <w:next w:val="Cuadrculamedia1-nfasis3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  <w:insideV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CF8F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5EBF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styleId="Sombreadoclaro-nfasis3">
    <w:name w:val="Light Shading Accent 3"/>
    <w:basedOn w:val="Tablanormal"/>
    <w:uiPriority w:val="60"/>
    <w:rsid w:val="00C84803"/>
    <w:pPr>
      <w:spacing w:after="0" w:line="240" w:lineRule="auto"/>
    </w:pPr>
    <w:rPr>
      <w:rFonts w:ascii="Times New Roman" w:eastAsia="Times New Roman" w:hAnsi="Times New Roman" w:cs="Times New Roman"/>
      <w:color w:val="089BA2" w:themeColor="accent3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0BD0D9" w:themeColor="accent3"/>
        <w:bottom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D0D9" w:themeColor="accent3"/>
          <w:left w:val="nil"/>
          <w:bottom w:val="single" w:sz="8" w:space="0" w:color="0BD0D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BD0D9" w:themeColor="accent3"/>
          <w:left w:val="nil"/>
          <w:bottom w:val="single" w:sz="8" w:space="0" w:color="0BD0D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CF8FB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C84803"/>
    <w:pPr>
      <w:spacing w:after="0" w:line="240" w:lineRule="auto"/>
    </w:pPr>
    <w:rPr>
      <w:rFonts w:ascii="Times New Roman" w:eastAsia="Times New Roman" w:hAnsi="Times New Roman" w:cs="Times New Roman"/>
      <w:color w:val="0C9A73" w:themeColor="accent4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10CF9B" w:themeColor="accent4"/>
        <w:bottom w:val="single" w:sz="8" w:space="0" w:color="10CF9B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0CF9B" w:themeColor="accent4"/>
          <w:left w:val="nil"/>
          <w:bottom w:val="single" w:sz="8" w:space="0" w:color="10CF9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</w:style>
  <w:style w:type="table" w:customStyle="1" w:styleId="Cuadrculavistosa-nfasis31">
    <w:name w:val="Cuadrícula vistosa - Énfasis 31"/>
    <w:basedOn w:val="Tablanormal"/>
    <w:next w:val="Cuadrculavistosa-nfasis3"/>
    <w:uiPriority w:val="73"/>
    <w:rsid w:val="00C84803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9F9FC" w:themeFill="accent3" w:themeFillTint="33"/>
    </w:tcPr>
    <w:tblStylePr w:type="firstRow">
      <w:rPr>
        <w:b/>
        <w:bCs/>
      </w:rPr>
      <w:tblPr/>
      <w:tcPr>
        <w:shd w:val="clear" w:color="auto" w:fill="93F4F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3F4F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89BA2" w:themeFill="accent3" w:themeFillShade="BF"/>
      </w:tcPr>
    </w:tblStylePr>
    <w:tblStylePr w:type="band1Vert">
      <w:tblPr/>
      <w:tcPr>
        <w:shd w:val="clear" w:color="auto" w:fill="79F2F8" w:themeFill="accent3" w:themeFillTint="7F"/>
      </w:tcPr>
    </w:tblStylePr>
    <w:tblStylePr w:type="band1Horz">
      <w:tblPr/>
      <w:tcPr>
        <w:shd w:val="clear" w:color="auto" w:fill="79F2F8" w:themeFill="accent3" w:themeFillTint="7F"/>
      </w:tcPr>
    </w:tblStylePr>
  </w:style>
  <w:style w:type="table" w:customStyle="1" w:styleId="Sombreadomedio1-nfasis31">
    <w:name w:val="Sombreado medio 1 - Énfasis 31"/>
    <w:basedOn w:val="Tablanormal"/>
    <w:next w:val="Sombreadomedio1-nfasis3"/>
    <w:uiPriority w:val="63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avistosa-nfasis11">
    <w:name w:val="Lista vistosa - Énfasis 11"/>
    <w:basedOn w:val="Tablanormal"/>
    <w:next w:val="Listavistosa-nfasis1"/>
    <w:uiPriority w:val="72"/>
    <w:rsid w:val="00C84803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3F0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DAD" w:themeFill="accent2" w:themeFillShade="CC"/>
      </w:tcPr>
    </w:tblStylePr>
    <w:tblStylePr w:type="lastRow">
      <w:rPr>
        <w:b/>
        <w:bCs/>
        <w:color w:val="007DAD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table" w:styleId="Cuadrculamedia1-nfasis2">
    <w:name w:val="Medium Grid 1 Accent 2"/>
    <w:basedOn w:val="Tablanormal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Tablaconlista2">
    <w:name w:val="Table List 2"/>
    <w:basedOn w:val="Tablanormal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vistosa-nfasis4">
    <w:name w:val="Colorful List Accent 4"/>
    <w:basedOn w:val="Tablanormal"/>
    <w:uiPriority w:val="72"/>
    <w:rsid w:val="00C84803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D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8A5AD" w:themeFill="accent3" w:themeFillShade="CC"/>
      </w:tcPr>
    </w:tblStylePr>
    <w:tblStylePr w:type="lastRow">
      <w:rPr>
        <w:b/>
        <w:bCs/>
        <w:color w:val="08A5AD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AE9" w:themeFill="accent4" w:themeFillTint="3F"/>
      </w:tcPr>
    </w:tblStylePr>
    <w:tblStylePr w:type="band1Horz">
      <w:tblPr/>
      <w:tcPr>
        <w:shd w:val="clear" w:color="auto" w:fill="C9FBED" w:themeFill="accent4" w:themeFillTint="33"/>
      </w:tcPr>
    </w:tblStylePr>
  </w:style>
  <w:style w:type="table" w:customStyle="1" w:styleId="Cuadrculamedia3-nfasis61">
    <w:name w:val="Cuadrícula media 3 - Énfasis 61"/>
    <w:basedOn w:val="Tablanormal"/>
    <w:next w:val="Cuadrculamedia3-nfasis6"/>
    <w:uiPriority w:val="69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customStyle="1" w:styleId="Cuadrculamedia1-nfasis11">
    <w:name w:val="Cuadrícula media 1 - Énfasis 11"/>
    <w:basedOn w:val="Tablanormal"/>
    <w:next w:val="Cuadrculamedia1-nfasis1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3093EF" w:themeColor="accent1" w:themeTint="BF"/>
        <w:left w:val="single" w:sz="8" w:space="0" w:color="3093EF" w:themeColor="accent1" w:themeTint="BF"/>
        <w:bottom w:val="single" w:sz="8" w:space="0" w:color="3093EF" w:themeColor="accent1" w:themeTint="BF"/>
        <w:right w:val="single" w:sz="8" w:space="0" w:color="3093EF" w:themeColor="accent1" w:themeTint="BF"/>
        <w:insideH w:val="single" w:sz="8" w:space="0" w:color="3093EF" w:themeColor="accent1" w:themeTint="BF"/>
        <w:insideV w:val="single" w:sz="8" w:space="0" w:color="3093E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 w:themeFill="accent1" w:themeFillTint="7F"/>
      </w:tcPr>
    </w:tblStylePr>
    <w:tblStylePr w:type="band1Horz">
      <w:tblPr/>
      <w:tcPr>
        <w:shd w:val="clear" w:color="auto" w:fill="75B7F4" w:themeFill="accent1" w:themeFillTint="7F"/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  <w:insideH w:val="single" w:sz="8" w:space="0" w:color="0F6FC6" w:themeColor="accent1"/>
        <w:insideV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1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H w:val="nil"/>
          <w:insideV w:val="single" w:sz="8" w:space="0" w:color="0F6FC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</w:tcPr>
    </w:tblStylePr>
    <w:tblStylePr w:type="band1Vert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  <w:shd w:val="clear" w:color="auto" w:fill="BADBF9" w:themeFill="accent1" w:themeFillTint="3F"/>
      </w:tcPr>
    </w:tblStylePr>
    <w:tblStylePr w:type="band2Horz">
      <w:tblPr/>
      <w:tcPr>
        <w:tcBorders>
          <w:top w:val="single" w:sz="8" w:space="0" w:color="0F6FC6" w:themeColor="accent1"/>
          <w:left w:val="single" w:sz="8" w:space="0" w:color="0F6FC6" w:themeColor="accent1"/>
          <w:bottom w:val="single" w:sz="8" w:space="0" w:color="0F6FC6" w:themeColor="accent1"/>
          <w:right w:val="single" w:sz="8" w:space="0" w:color="0F6FC6" w:themeColor="accent1"/>
          <w:insideV w:val="single" w:sz="8" w:space="0" w:color="0F6FC6" w:themeColor="accent1"/>
        </w:tcBorders>
      </w:tcPr>
    </w:tblStylePr>
  </w:style>
  <w:style w:type="table" w:customStyle="1" w:styleId="Sombreadoclaro-nfasis51">
    <w:name w:val="Sombreado claro - Énfasis 51"/>
    <w:basedOn w:val="Tablanormal"/>
    <w:next w:val="Sombreadoclaro-nfasis5"/>
    <w:uiPriority w:val="60"/>
    <w:rsid w:val="00C84803"/>
    <w:pPr>
      <w:spacing w:after="0" w:line="240" w:lineRule="auto"/>
    </w:pPr>
    <w:rPr>
      <w:rFonts w:ascii="Times New Roman" w:eastAsia="Times New Roman" w:hAnsi="Times New Roman" w:cs="Times New Roman"/>
      <w:color w:val="54A738" w:themeColor="accent5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CCA62" w:themeColor="accent5"/>
        <w:bottom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 w:themeColor="accent5"/>
          <w:left w:val="nil"/>
          <w:bottom w:val="single" w:sz="8" w:space="0" w:color="7CCA6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 w:themeFill="accent5" w:themeFillTint="3F"/>
      </w:tcPr>
    </w:tblStylePr>
  </w:style>
  <w:style w:type="table" w:customStyle="1" w:styleId="Cuadrculavistosa-nfasis51">
    <w:name w:val="Cuadrícula vistosa - Énfasis 51"/>
    <w:basedOn w:val="Tablanormal"/>
    <w:next w:val="Cuadrculavistosa-nfasis5"/>
    <w:uiPriority w:val="73"/>
    <w:rsid w:val="00C84803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 w:themeFill="accent5" w:themeFillTint="33"/>
    </w:tcPr>
    <w:tblStylePr w:type="firstRow">
      <w:rPr>
        <w:b/>
        <w:bCs/>
      </w:rPr>
      <w:tblPr/>
      <w:tcPr>
        <w:shd w:val="clear" w:color="auto" w:fill="CAE9C0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AE9C0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4A738" w:themeFill="accent5" w:themeFillShade="BF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shd w:val="clear" w:color="auto" w:fill="BDE4B0" w:themeFill="accent5" w:themeFillTint="7F"/>
      </w:tcPr>
    </w:tblStylePr>
  </w:style>
  <w:style w:type="table" w:customStyle="1" w:styleId="Cuadrculamedia1-nfasis61">
    <w:name w:val="Cuadrícula media 1 - Énfasis 61"/>
    <w:basedOn w:val="Tablanormal"/>
    <w:next w:val="Cuadrculamedia1-nfasis6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BBD176" w:themeColor="accent6" w:themeTint="BF"/>
        <w:left w:val="single" w:sz="8" w:space="0" w:color="BBD176" w:themeColor="accent6" w:themeTint="BF"/>
        <w:bottom w:val="single" w:sz="8" w:space="0" w:color="BBD176" w:themeColor="accent6" w:themeTint="BF"/>
        <w:right w:val="single" w:sz="8" w:space="0" w:color="BBD176" w:themeColor="accent6" w:themeTint="BF"/>
        <w:insideH w:val="single" w:sz="8" w:space="0" w:color="BBD176" w:themeColor="accent6" w:themeTint="BF"/>
        <w:insideV w:val="single" w:sz="8" w:space="0" w:color="BBD176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 w:themeFill="accent6" w:themeFillTint="7F"/>
      </w:tcPr>
    </w:tblStylePr>
    <w:tblStylePr w:type="band1Horz">
      <w:tblPr/>
      <w:tcPr>
        <w:shd w:val="clear" w:color="auto" w:fill="D1E0A4" w:themeFill="accent6" w:themeFillTint="7F"/>
      </w:tcPr>
    </w:tblStylePr>
  </w:style>
  <w:style w:type="table" w:styleId="Listamedia2-nfasis6">
    <w:name w:val="Medium List 2 Accent 6"/>
    <w:basedOn w:val="Tablanormal"/>
    <w:uiPriority w:val="66"/>
    <w:rsid w:val="00C848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A5C249" w:themeColor="accent6"/>
        <w:left w:val="single" w:sz="8" w:space="0" w:color="A5C249" w:themeColor="accent6"/>
        <w:bottom w:val="single" w:sz="8" w:space="0" w:color="A5C249" w:themeColor="accent6"/>
        <w:right w:val="single" w:sz="8" w:space="0" w:color="A5C249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C249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C249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C249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C249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2-nfasis5">
    <w:name w:val="Medium Grid 2 Accent 5"/>
    <w:basedOn w:val="Tablanormal"/>
    <w:uiPriority w:val="68"/>
    <w:rsid w:val="00C84803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CCA62" w:themeColor="accent5"/>
        <w:left w:val="single" w:sz="8" w:space="0" w:color="7CCA62" w:themeColor="accent5"/>
        <w:bottom w:val="single" w:sz="8" w:space="0" w:color="7CCA62" w:themeColor="accent5"/>
        <w:right w:val="single" w:sz="8" w:space="0" w:color="7CCA62" w:themeColor="accent5"/>
        <w:insideH w:val="single" w:sz="8" w:space="0" w:color="7CCA62" w:themeColor="accent5"/>
        <w:insideV w:val="single" w:sz="8" w:space="0" w:color="7CCA62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2F9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F4DF" w:themeFill="accent5" w:themeFillTint="33"/>
      </w:tcPr>
    </w:tblStylePr>
    <w:tblStylePr w:type="band1Vert">
      <w:tblPr/>
      <w:tcPr>
        <w:shd w:val="clear" w:color="auto" w:fill="BDE4B0" w:themeFill="accent5" w:themeFillTint="7F"/>
      </w:tcPr>
    </w:tblStylePr>
    <w:tblStylePr w:type="band1Horz">
      <w:tblPr/>
      <w:tcPr>
        <w:tcBorders>
          <w:insideH w:val="single" w:sz="6" w:space="0" w:color="7CCA62" w:themeColor="accent5"/>
          <w:insideV w:val="single" w:sz="6" w:space="0" w:color="7CCA62" w:themeColor="accent5"/>
        </w:tcBorders>
        <w:shd w:val="clear" w:color="auto" w:fill="BDE4B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numbering" w:customStyle="1" w:styleId="Sinlista2">
    <w:name w:val="Sin lista2"/>
    <w:next w:val="Sinlista"/>
    <w:uiPriority w:val="99"/>
    <w:semiHidden/>
    <w:unhideWhenUsed/>
    <w:rsid w:val="00C84803"/>
  </w:style>
  <w:style w:type="table" w:customStyle="1" w:styleId="Tablaconcuadrcula2">
    <w:name w:val="Tabla con cuadrícula2"/>
    <w:basedOn w:val="Tablanormal"/>
    <w:next w:val="Tablaconcuadrcula"/>
    <w:uiPriority w:val="59"/>
    <w:rsid w:val="00C84803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2">
    <w:name w:val="Sombreado medio 1 - Énfasis 22"/>
    <w:basedOn w:val="Tablanormal"/>
    <w:next w:val="Sombreadomedio1-nfasis2"/>
    <w:uiPriority w:val="63"/>
    <w:rsid w:val="00C84803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2">
    <w:name w:val="Cuadrícula vistosa - Énfasis 22"/>
    <w:basedOn w:val="Tablanormal"/>
    <w:next w:val="Cuadrculavistosa-nfasis2"/>
    <w:uiPriority w:val="73"/>
    <w:rsid w:val="00C84803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2">
    <w:name w:val="Tabla con cuadrícula12"/>
    <w:basedOn w:val="Tablanormal"/>
    <w:next w:val="Tablaconcuadrcula"/>
    <w:rsid w:val="00C8480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2">
    <w:name w:val="Cuadrícula vistosa - Énfasis 62"/>
    <w:basedOn w:val="Tablanormal"/>
    <w:next w:val="Cuadrculavistosa-nfasis6"/>
    <w:uiPriority w:val="73"/>
    <w:rsid w:val="00C84803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2">
    <w:name w:val="Lista media 2 - Énfasis 52"/>
    <w:basedOn w:val="Tablanormal"/>
    <w:next w:val="Listamedia2-nfasis5"/>
    <w:uiPriority w:val="66"/>
    <w:rsid w:val="00C84803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2">
    <w:name w:val="Cuadrícula vistosa - Énfasis 52"/>
    <w:basedOn w:val="Tablanormal"/>
    <w:next w:val="Cuadrculavistosa-nfasis5"/>
    <w:uiPriority w:val="73"/>
    <w:rsid w:val="00C8480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2">
    <w:name w:val="Sombreado claro - Énfasis 52"/>
    <w:basedOn w:val="Tablanormal"/>
    <w:next w:val="Sombreadoclaro-nfasis5"/>
    <w:uiPriority w:val="60"/>
    <w:rsid w:val="00C84803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styleId="Cuadrculamedia3-nfasis2">
    <w:name w:val="Medium Grid 3 Accent 2"/>
    <w:basedOn w:val="Tablanormal"/>
    <w:uiPriority w:val="69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2">
    <w:name w:val="Cuadrícula media 1 - Énfasis 12"/>
    <w:basedOn w:val="Tablanormal"/>
    <w:next w:val="Cuadrculamedia1-nfasis1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">
    <w:name w:val="Sombreado claro - Énfasis 11"/>
    <w:basedOn w:val="Tablanormal"/>
    <w:uiPriority w:val="60"/>
    <w:rsid w:val="00C84803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2">
    <w:name w:val="Cuadrícula media 1 - Énfasis 62"/>
    <w:basedOn w:val="Tablanormal"/>
    <w:next w:val="Cuadrculamedia1-nfasis6"/>
    <w:uiPriority w:val="67"/>
    <w:rsid w:val="00C848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paragraph" w:styleId="Sinespaciado">
    <w:name w:val="No Spacing"/>
    <w:uiPriority w:val="1"/>
    <w:qFormat/>
    <w:rsid w:val="00C84803"/>
    <w:pPr>
      <w:spacing w:after="0" w:line="240" w:lineRule="auto"/>
    </w:pPr>
    <w:rPr>
      <w:rFonts w:ascii="Calibri" w:eastAsia="Batang" w:hAnsi="Calibri" w:cs="Times New Roman"/>
      <w:lang w:eastAsia="en-US"/>
    </w:rPr>
  </w:style>
  <w:style w:type="numbering" w:customStyle="1" w:styleId="Sinlista3">
    <w:name w:val="Sin lista3"/>
    <w:next w:val="Sinlista"/>
    <w:uiPriority w:val="99"/>
    <w:semiHidden/>
    <w:unhideWhenUsed/>
    <w:rsid w:val="00321C46"/>
  </w:style>
  <w:style w:type="table" w:customStyle="1" w:styleId="Tablaconcuadrcula3">
    <w:name w:val="Tabla con cuadrícula3"/>
    <w:basedOn w:val="Tablanormal"/>
    <w:next w:val="Tablaconcuadrcula"/>
    <w:uiPriority w:val="59"/>
    <w:rsid w:val="00321C4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3">
    <w:name w:val="Sombreado medio 1 - Énfasis 23"/>
    <w:basedOn w:val="Tablanormal"/>
    <w:next w:val="Sombreadomedio1-nfasis2"/>
    <w:uiPriority w:val="63"/>
    <w:rsid w:val="00321C46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3">
    <w:name w:val="Cuadrícula vistosa - Énfasis 23"/>
    <w:basedOn w:val="Tablanormal"/>
    <w:next w:val="Cuadrculavistosa-nfasis2"/>
    <w:uiPriority w:val="73"/>
    <w:rsid w:val="00321C4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3">
    <w:name w:val="Tabla con cuadrícula13"/>
    <w:basedOn w:val="Tablanormal"/>
    <w:next w:val="Tablaconcuadrcula"/>
    <w:rsid w:val="00321C4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3">
    <w:name w:val="Cuadrícula vistosa - Énfasis 63"/>
    <w:basedOn w:val="Tablanormal"/>
    <w:next w:val="Cuadrculavistosa-nfasis6"/>
    <w:uiPriority w:val="73"/>
    <w:rsid w:val="00321C4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3">
    <w:name w:val="Lista media 2 - Énfasis 53"/>
    <w:basedOn w:val="Tablanormal"/>
    <w:next w:val="Listamedia2-nfasis5"/>
    <w:uiPriority w:val="66"/>
    <w:rsid w:val="00321C46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3">
    <w:name w:val="Cuadrícula vistosa - Énfasis 53"/>
    <w:basedOn w:val="Tablanormal"/>
    <w:next w:val="Cuadrculavistosa-nfasis5"/>
    <w:uiPriority w:val="73"/>
    <w:rsid w:val="00321C4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3">
    <w:name w:val="Sombreado claro - Énfasis 53"/>
    <w:basedOn w:val="Tablanormal"/>
    <w:next w:val="Sombreadoclaro-nfasis5"/>
    <w:uiPriority w:val="60"/>
    <w:rsid w:val="00321C46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1">
    <w:name w:val="Cuadrícula media 3 - Énfasis 21"/>
    <w:basedOn w:val="Tablanormal"/>
    <w:next w:val="Cuadrculamedia3-nfasis2"/>
    <w:uiPriority w:val="69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3">
    <w:name w:val="Cuadrícula media 1 - Énfasis 13"/>
    <w:basedOn w:val="Tablanormal"/>
    <w:next w:val="Cuadrculamedia1-nfasis1"/>
    <w:uiPriority w:val="67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1">
    <w:name w:val="Sombreado claro - Énfasis 111"/>
    <w:basedOn w:val="Tablanormal"/>
    <w:uiPriority w:val="60"/>
    <w:rsid w:val="00321C46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3">
    <w:name w:val="Cuadrícula media 1 - Énfasis 63"/>
    <w:basedOn w:val="Tablanormal"/>
    <w:next w:val="Cuadrculamedia1-nfasis6"/>
    <w:uiPriority w:val="67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numbering" w:customStyle="1" w:styleId="Sinlista4">
    <w:name w:val="Sin lista4"/>
    <w:next w:val="Sinlista"/>
    <w:uiPriority w:val="99"/>
    <w:semiHidden/>
    <w:unhideWhenUsed/>
    <w:rsid w:val="00321C46"/>
  </w:style>
  <w:style w:type="table" w:customStyle="1" w:styleId="Tablaconcuadrcula4">
    <w:name w:val="Tabla con cuadrícula4"/>
    <w:basedOn w:val="Tablanormal"/>
    <w:next w:val="Tablaconcuadrcula"/>
    <w:uiPriority w:val="59"/>
    <w:rsid w:val="00321C46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4">
    <w:name w:val="Sombreado medio 1 - Énfasis 24"/>
    <w:basedOn w:val="Tablanormal"/>
    <w:next w:val="Sombreadomedio1-nfasis2"/>
    <w:uiPriority w:val="63"/>
    <w:rsid w:val="00321C46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4">
    <w:name w:val="Cuadrícula vistosa - Énfasis 24"/>
    <w:basedOn w:val="Tablanormal"/>
    <w:next w:val="Cuadrculavistosa-nfasis2"/>
    <w:uiPriority w:val="73"/>
    <w:rsid w:val="00321C4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4">
    <w:name w:val="Tabla con cuadrícula14"/>
    <w:basedOn w:val="Tablanormal"/>
    <w:next w:val="Tablaconcuadrcula"/>
    <w:rsid w:val="00321C46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4">
    <w:name w:val="Cuadrícula vistosa - Énfasis 64"/>
    <w:basedOn w:val="Tablanormal"/>
    <w:next w:val="Cuadrculavistosa-nfasis6"/>
    <w:uiPriority w:val="73"/>
    <w:rsid w:val="00321C46"/>
    <w:pPr>
      <w:spacing w:after="0" w:line="240" w:lineRule="auto"/>
    </w:pPr>
    <w:rPr>
      <w:rFonts w:ascii="Calibri" w:eastAsia="Times New Roman" w:hAnsi="Calibri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4">
    <w:name w:val="Lista media 2 - Énfasis 54"/>
    <w:basedOn w:val="Tablanormal"/>
    <w:next w:val="Listamedia2-nfasis5"/>
    <w:uiPriority w:val="66"/>
    <w:rsid w:val="00321C46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4">
    <w:name w:val="Cuadrícula vistosa - Énfasis 54"/>
    <w:basedOn w:val="Tablanormal"/>
    <w:next w:val="Cuadrculavistosa-nfasis5"/>
    <w:uiPriority w:val="73"/>
    <w:rsid w:val="00321C4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4">
    <w:name w:val="Sombreado claro - Énfasis 54"/>
    <w:basedOn w:val="Tablanormal"/>
    <w:next w:val="Sombreadoclaro-nfasis5"/>
    <w:uiPriority w:val="60"/>
    <w:rsid w:val="00321C46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2">
    <w:name w:val="Cuadrícula media 3 - Énfasis 22"/>
    <w:basedOn w:val="Tablanormal"/>
    <w:next w:val="Cuadrculamedia3-nfasis2"/>
    <w:uiPriority w:val="69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4">
    <w:name w:val="Cuadrícula media 1 - Énfasis 14"/>
    <w:basedOn w:val="Tablanormal"/>
    <w:next w:val="Cuadrculamedia1-nfasis1"/>
    <w:uiPriority w:val="67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2">
    <w:name w:val="Sombreado claro - Énfasis 112"/>
    <w:basedOn w:val="Tablanormal"/>
    <w:uiPriority w:val="60"/>
    <w:rsid w:val="00321C46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4">
    <w:name w:val="Cuadrícula media 1 - Énfasis 64"/>
    <w:basedOn w:val="Tablanormal"/>
    <w:next w:val="Cuadrculamedia1-nfasis6"/>
    <w:uiPriority w:val="67"/>
    <w:rsid w:val="00321C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curriculosem.wikispaces.com/Formatos" TargetMode="External"/></Relationships>
</file>

<file path=word/theme/theme1.xml><?xml version="1.0" encoding="utf-8"?>
<a:theme xmlns:a="http://schemas.openxmlformats.org/drawingml/2006/main" name="Tema de Office">
  <a:themeElements>
    <a:clrScheme name="Fluj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2A6A523-018C-45D6-9DE5-7BA9CBEB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5450</Words>
  <Characters>29981</Characters>
  <Application>Microsoft Office Word</Application>
  <DocSecurity>0</DocSecurity>
  <Lines>249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 DE MEDELLIN INSTITUCION EDUCATIVA LA LIBERTAD</Company>
  <LinksUpToDate>false</LinksUpToDate>
  <CharactersWithSpaces>35361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</dc:title>
  <dc:subject>COMPONENTE HUMANO</dc:subject>
  <dc:creator>Ciclo 1_</dc:creator>
  <cp:lastModifiedBy>Carolina</cp:lastModifiedBy>
  <cp:revision>2</cp:revision>
  <dcterms:created xsi:type="dcterms:W3CDTF">2012-10-12T00:35:00Z</dcterms:created>
  <dcterms:modified xsi:type="dcterms:W3CDTF">2012-10-12T00:35:00Z</dcterms:modified>
</cp:coreProperties>
</file>